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C60" w:rsidRPr="00ED1596" w:rsidRDefault="00FE2C60" w:rsidP="00DF3F29">
      <w:pPr>
        <w:pStyle w:val="Title"/>
        <w:ind w:left="180" w:right="360"/>
        <w:rPr>
          <w:spacing w:val="50"/>
          <w:sz w:val="22"/>
        </w:rPr>
      </w:pPr>
      <w:r w:rsidRPr="00ED1596">
        <w:rPr>
          <w:spacing w:val="50"/>
          <w:sz w:val="22"/>
        </w:rPr>
        <w:t>Jegyzőkönyv</w:t>
      </w:r>
    </w:p>
    <w:p w:rsidR="00FE2C60" w:rsidRPr="00ED1596" w:rsidRDefault="00FE2C60" w:rsidP="00DF3F29">
      <w:pPr>
        <w:pStyle w:val="BodyText"/>
        <w:tabs>
          <w:tab w:val="left" w:pos="3686"/>
        </w:tabs>
        <w:spacing w:before="0" w:after="0"/>
        <w:ind w:left="180" w:right="360"/>
        <w:jc w:val="both"/>
        <w:rPr>
          <w:sz w:val="22"/>
          <w:szCs w:val="22"/>
        </w:rPr>
      </w:pPr>
      <w:r w:rsidRPr="00ED1596">
        <w:rPr>
          <w:sz w:val="22"/>
          <w:szCs w:val="22"/>
        </w:rPr>
        <w:t>2017. július 26. napján 18,10 órakor Gősfa Faluház helyiségében megtartott lakossági fórum és nyilvános képviselő-testületi ülésről.</w:t>
      </w:r>
    </w:p>
    <w:p w:rsidR="00FE2C60" w:rsidRPr="00ED1596" w:rsidRDefault="00FE2C60" w:rsidP="00DF3F29">
      <w:pPr>
        <w:tabs>
          <w:tab w:val="left" w:pos="1980"/>
          <w:tab w:val="left" w:pos="4500"/>
        </w:tabs>
        <w:ind w:left="180" w:right="360"/>
        <w:jc w:val="both"/>
        <w:rPr>
          <w:sz w:val="22"/>
          <w:szCs w:val="22"/>
        </w:rPr>
      </w:pPr>
      <w:r w:rsidRPr="00ED1596">
        <w:rPr>
          <w:b/>
          <w:sz w:val="22"/>
          <w:szCs w:val="22"/>
        </w:rPr>
        <w:t>Jelen vannak</w:t>
      </w:r>
      <w:r w:rsidRPr="00ED1596">
        <w:rPr>
          <w:sz w:val="22"/>
          <w:szCs w:val="22"/>
        </w:rPr>
        <w:t xml:space="preserve">: </w:t>
      </w:r>
      <w:r w:rsidRPr="00ED1596">
        <w:rPr>
          <w:sz w:val="22"/>
          <w:szCs w:val="22"/>
        </w:rPr>
        <w:tab/>
        <w:t>Farkas Tiborné</w:t>
      </w:r>
      <w:r w:rsidRPr="00ED1596">
        <w:rPr>
          <w:sz w:val="22"/>
          <w:szCs w:val="22"/>
        </w:rPr>
        <w:tab/>
        <w:t>polgármester</w:t>
      </w:r>
    </w:p>
    <w:p w:rsidR="00FE2C60" w:rsidRPr="00ED1596" w:rsidRDefault="00FE2C60" w:rsidP="00DF3F29">
      <w:pPr>
        <w:tabs>
          <w:tab w:val="left" w:pos="1980"/>
          <w:tab w:val="left" w:pos="4500"/>
        </w:tabs>
        <w:ind w:left="180" w:right="360"/>
        <w:jc w:val="both"/>
        <w:rPr>
          <w:sz w:val="22"/>
          <w:szCs w:val="22"/>
        </w:rPr>
      </w:pPr>
      <w:r w:rsidRPr="00ED1596">
        <w:rPr>
          <w:sz w:val="22"/>
          <w:szCs w:val="22"/>
        </w:rPr>
        <w:tab/>
        <w:t>Vincze Istvánné</w:t>
      </w:r>
      <w:r w:rsidRPr="00ED1596">
        <w:rPr>
          <w:sz w:val="22"/>
          <w:szCs w:val="22"/>
        </w:rPr>
        <w:tab/>
        <w:t>alpolgármester</w:t>
      </w:r>
    </w:p>
    <w:p w:rsidR="00FE2C60" w:rsidRPr="00ED1596" w:rsidRDefault="00FE2C60" w:rsidP="00DF3F29">
      <w:pPr>
        <w:tabs>
          <w:tab w:val="left" w:pos="1980"/>
          <w:tab w:val="left" w:pos="4500"/>
        </w:tabs>
        <w:ind w:left="180" w:right="360"/>
        <w:jc w:val="both"/>
        <w:rPr>
          <w:sz w:val="22"/>
          <w:szCs w:val="22"/>
        </w:rPr>
      </w:pPr>
      <w:r w:rsidRPr="00ED1596">
        <w:rPr>
          <w:sz w:val="22"/>
          <w:szCs w:val="22"/>
        </w:rPr>
        <w:tab/>
        <w:t>Hessel Ferencné</w:t>
      </w:r>
      <w:r w:rsidRPr="00ED1596">
        <w:rPr>
          <w:sz w:val="22"/>
          <w:szCs w:val="22"/>
        </w:rPr>
        <w:tab/>
        <w:t xml:space="preserve">képviselő </w:t>
      </w:r>
    </w:p>
    <w:p w:rsidR="00FE2C60" w:rsidRPr="00ED1596" w:rsidRDefault="00FE2C60" w:rsidP="00DF3F29">
      <w:pPr>
        <w:tabs>
          <w:tab w:val="left" w:pos="1980"/>
          <w:tab w:val="left" w:pos="4500"/>
        </w:tabs>
        <w:ind w:left="180" w:right="360"/>
        <w:jc w:val="both"/>
        <w:rPr>
          <w:sz w:val="22"/>
          <w:szCs w:val="22"/>
        </w:rPr>
      </w:pPr>
      <w:r w:rsidRPr="00ED1596">
        <w:rPr>
          <w:sz w:val="22"/>
          <w:szCs w:val="22"/>
        </w:rPr>
        <w:t xml:space="preserve"> </w:t>
      </w:r>
      <w:r w:rsidRPr="00ED1596">
        <w:rPr>
          <w:sz w:val="22"/>
          <w:szCs w:val="22"/>
        </w:rPr>
        <w:tab/>
        <w:t>Horváth Edit</w:t>
      </w:r>
      <w:r w:rsidRPr="00ED1596">
        <w:rPr>
          <w:sz w:val="22"/>
          <w:szCs w:val="22"/>
        </w:rPr>
        <w:tab/>
        <w:t xml:space="preserve">képviselő </w:t>
      </w:r>
    </w:p>
    <w:p w:rsidR="00FE2C60" w:rsidRPr="00ED1596" w:rsidRDefault="00FE2C60" w:rsidP="00DF3F29">
      <w:pPr>
        <w:tabs>
          <w:tab w:val="left" w:pos="1980"/>
          <w:tab w:val="left" w:pos="4500"/>
        </w:tabs>
        <w:spacing w:before="60" w:after="60"/>
        <w:ind w:left="180" w:right="360"/>
        <w:jc w:val="both"/>
        <w:rPr>
          <w:sz w:val="22"/>
          <w:szCs w:val="22"/>
        </w:rPr>
      </w:pPr>
      <w:r w:rsidRPr="00ED1596">
        <w:rPr>
          <w:sz w:val="22"/>
          <w:szCs w:val="22"/>
        </w:rPr>
        <w:tab/>
        <w:t>Szita Gabriella</w:t>
      </w:r>
      <w:r w:rsidRPr="00ED1596">
        <w:rPr>
          <w:sz w:val="22"/>
          <w:szCs w:val="22"/>
        </w:rPr>
        <w:tab/>
        <w:t>jegyző</w:t>
      </w:r>
    </w:p>
    <w:p w:rsidR="00FE2C60" w:rsidRPr="00ED1596" w:rsidRDefault="00FE2C60" w:rsidP="00DF3F29">
      <w:pPr>
        <w:tabs>
          <w:tab w:val="left" w:pos="1980"/>
          <w:tab w:val="left" w:pos="4500"/>
        </w:tabs>
        <w:ind w:left="180" w:right="360"/>
        <w:jc w:val="both"/>
        <w:rPr>
          <w:sz w:val="22"/>
          <w:szCs w:val="22"/>
        </w:rPr>
      </w:pPr>
      <w:r w:rsidRPr="00ED1596">
        <w:rPr>
          <w:b/>
          <w:sz w:val="22"/>
          <w:szCs w:val="22"/>
        </w:rPr>
        <w:t>Igazoltan távol:</w:t>
      </w:r>
      <w:r w:rsidRPr="00ED1596">
        <w:rPr>
          <w:b/>
          <w:sz w:val="22"/>
          <w:szCs w:val="22"/>
        </w:rPr>
        <w:tab/>
      </w:r>
      <w:r w:rsidRPr="00ED1596">
        <w:rPr>
          <w:sz w:val="22"/>
          <w:szCs w:val="22"/>
        </w:rPr>
        <w:t>Szabó Gyuláné</w:t>
      </w:r>
      <w:r w:rsidRPr="00ED1596">
        <w:rPr>
          <w:sz w:val="22"/>
          <w:szCs w:val="22"/>
        </w:rPr>
        <w:tab/>
        <w:t>képviselő</w:t>
      </w:r>
    </w:p>
    <w:p w:rsidR="00FE2C60" w:rsidRPr="00ED1596" w:rsidRDefault="00FE2C60" w:rsidP="00DF3F29">
      <w:pPr>
        <w:tabs>
          <w:tab w:val="left" w:pos="1980"/>
          <w:tab w:val="left" w:pos="4500"/>
        </w:tabs>
        <w:ind w:left="180" w:right="360"/>
        <w:jc w:val="both"/>
        <w:rPr>
          <w:b/>
          <w:sz w:val="22"/>
          <w:szCs w:val="22"/>
        </w:rPr>
      </w:pPr>
      <w:r w:rsidRPr="00ED1596">
        <w:rPr>
          <w:b/>
          <w:sz w:val="22"/>
          <w:szCs w:val="22"/>
        </w:rPr>
        <w:t>31 állampolgár</w:t>
      </w:r>
    </w:p>
    <w:p w:rsidR="00FE2C60" w:rsidRPr="00ED1596" w:rsidRDefault="00FE2C60" w:rsidP="00DF3F29">
      <w:pPr>
        <w:spacing w:before="60"/>
        <w:ind w:left="180" w:right="360"/>
        <w:jc w:val="both"/>
        <w:rPr>
          <w:sz w:val="22"/>
          <w:szCs w:val="22"/>
        </w:rPr>
      </w:pPr>
      <w:r w:rsidRPr="00ED1596">
        <w:rPr>
          <w:b/>
          <w:sz w:val="22"/>
          <w:szCs w:val="22"/>
        </w:rPr>
        <w:t>Farkas Tiborné polgármester</w:t>
      </w:r>
      <w:r w:rsidRPr="00ED1596">
        <w:rPr>
          <w:sz w:val="22"/>
          <w:szCs w:val="22"/>
        </w:rPr>
        <w:t xml:space="preserve"> köszöntötte a megjelenteket, ezt követően megállapította, hogy az ülés határozatképes, majd a kiküldött meghívóval azonos tartalomban javaslatot tett a napirendekre. A képviselő-testület egyhangúan a polgármester javaslatára az alábbi napirendet fogadta el:</w:t>
      </w:r>
    </w:p>
    <w:p w:rsidR="00FE2C60" w:rsidRPr="00ED1596" w:rsidRDefault="00FE2C60" w:rsidP="00DF3F29">
      <w:pPr>
        <w:spacing w:before="120"/>
        <w:ind w:left="180" w:right="360"/>
        <w:jc w:val="both"/>
        <w:rPr>
          <w:sz w:val="22"/>
          <w:szCs w:val="22"/>
        </w:rPr>
      </w:pPr>
      <w:r w:rsidRPr="00ED1596">
        <w:rPr>
          <w:b/>
          <w:sz w:val="22"/>
          <w:szCs w:val="22"/>
          <w:u w:val="single"/>
        </w:rPr>
        <w:t>Napirend:</w:t>
      </w:r>
    </w:p>
    <w:p w:rsidR="00FE2C60" w:rsidRPr="00ED1596" w:rsidRDefault="00FE2C60" w:rsidP="00DF3F29">
      <w:pPr>
        <w:numPr>
          <w:ilvl w:val="0"/>
          <w:numId w:val="8"/>
        </w:numPr>
        <w:tabs>
          <w:tab w:val="clear" w:pos="720"/>
          <w:tab w:val="num" w:pos="540"/>
        </w:tabs>
        <w:ind w:left="540" w:right="360"/>
        <w:rPr>
          <w:b/>
          <w:sz w:val="22"/>
          <w:szCs w:val="22"/>
        </w:rPr>
      </w:pPr>
      <w:r w:rsidRPr="00ED1596">
        <w:rPr>
          <w:b/>
          <w:sz w:val="22"/>
          <w:szCs w:val="22"/>
        </w:rPr>
        <w:t>Tájékoztatás az EFOP-2.2.5-17 azonosító számú, Intézményi ellátásról a közösségi alapú szolgáltatásra való áttérés fejlesztésére-intézményi férőhely kiváltás 2023-ig elnevezésű pályázatról</w:t>
      </w:r>
      <w:r w:rsidRPr="00ED1596">
        <w:rPr>
          <w:b/>
          <w:sz w:val="22"/>
          <w:szCs w:val="22"/>
        </w:rPr>
        <w:br/>
        <w:t>Előadó: Györe Edina igazgató Szociális és Gyermekvédelmi Főigazgatóság Zala Megyei Kirendeltsége</w:t>
      </w:r>
    </w:p>
    <w:p w:rsidR="00FE2C60" w:rsidRPr="00ED1596" w:rsidRDefault="00FE2C60" w:rsidP="00DF3F29">
      <w:pPr>
        <w:numPr>
          <w:ilvl w:val="0"/>
          <w:numId w:val="8"/>
        </w:numPr>
        <w:tabs>
          <w:tab w:val="clear" w:pos="720"/>
          <w:tab w:val="num" w:pos="540"/>
        </w:tabs>
        <w:spacing w:after="120"/>
        <w:ind w:left="540" w:right="360" w:hanging="357"/>
        <w:jc w:val="both"/>
        <w:rPr>
          <w:b/>
          <w:sz w:val="22"/>
          <w:szCs w:val="22"/>
        </w:rPr>
      </w:pPr>
      <w:r w:rsidRPr="00ED1596">
        <w:rPr>
          <w:b/>
          <w:sz w:val="22"/>
          <w:szCs w:val="22"/>
        </w:rPr>
        <w:t>Egyebek</w:t>
      </w:r>
    </w:p>
    <w:p w:rsidR="00FE2C60" w:rsidRPr="00ED1596" w:rsidRDefault="00FE2C60" w:rsidP="00DF3F29">
      <w:pPr>
        <w:keepNext/>
        <w:tabs>
          <w:tab w:val="num" w:pos="540"/>
        </w:tabs>
        <w:spacing w:after="120"/>
        <w:ind w:left="540" w:right="360"/>
        <w:jc w:val="both"/>
        <w:rPr>
          <w:b/>
          <w:sz w:val="22"/>
          <w:szCs w:val="22"/>
          <w:u w:val="single"/>
        </w:rPr>
      </w:pPr>
      <w:r w:rsidRPr="00ED1596">
        <w:rPr>
          <w:b/>
          <w:sz w:val="22"/>
          <w:szCs w:val="22"/>
          <w:u w:val="single"/>
        </w:rPr>
        <w:t>Napirend tárgyalása:</w:t>
      </w:r>
    </w:p>
    <w:p w:rsidR="00FE2C60" w:rsidRPr="00ED1596" w:rsidRDefault="00FE2C60" w:rsidP="00DF3F29">
      <w:pPr>
        <w:numPr>
          <w:ilvl w:val="0"/>
          <w:numId w:val="4"/>
        </w:numPr>
        <w:tabs>
          <w:tab w:val="clear" w:pos="720"/>
          <w:tab w:val="num" w:pos="180"/>
          <w:tab w:val="num" w:pos="540"/>
        </w:tabs>
        <w:ind w:left="540" w:right="360" w:hanging="357"/>
        <w:rPr>
          <w:b/>
          <w:sz w:val="22"/>
          <w:szCs w:val="22"/>
        </w:rPr>
      </w:pPr>
      <w:r w:rsidRPr="00ED1596">
        <w:rPr>
          <w:b/>
          <w:sz w:val="22"/>
          <w:szCs w:val="22"/>
        </w:rPr>
        <w:t>Tájékoztatás az EFOP-2.2.5-17 azonosító számú, Intézményi ellátásról a közösségi alapú szolgáltatásra való áttérés fejlesztésére-intézményi férőhely kiváltás 2023-ig elnevezésű pályázatról</w:t>
      </w:r>
      <w:r w:rsidRPr="00ED1596">
        <w:rPr>
          <w:b/>
          <w:sz w:val="22"/>
          <w:szCs w:val="22"/>
        </w:rPr>
        <w:br/>
      </w:r>
      <w:r w:rsidRPr="00ED1596">
        <w:rPr>
          <w:b/>
          <w:sz w:val="22"/>
          <w:szCs w:val="22"/>
          <w:u w:val="single"/>
        </w:rPr>
        <w:t>Előadó:</w:t>
      </w:r>
      <w:r w:rsidRPr="00ED1596">
        <w:rPr>
          <w:b/>
          <w:sz w:val="22"/>
          <w:szCs w:val="22"/>
        </w:rPr>
        <w:t xml:space="preserve"> Györe Edina igazgató Szociális és Gyermekvédelmi Főigazgatóság Zala Megyei Kirendeltsége</w:t>
      </w:r>
    </w:p>
    <w:p w:rsidR="00FE2C60" w:rsidRPr="00ED1596" w:rsidRDefault="00FE2C60" w:rsidP="00DF3F29">
      <w:pPr>
        <w:ind w:left="180" w:right="360"/>
        <w:jc w:val="both"/>
        <w:rPr>
          <w:sz w:val="22"/>
          <w:szCs w:val="22"/>
        </w:rPr>
      </w:pPr>
      <w:r w:rsidRPr="00ED1596">
        <w:rPr>
          <w:b/>
          <w:sz w:val="22"/>
          <w:szCs w:val="22"/>
        </w:rPr>
        <w:t>Farkas Tiborné polgármester:</w:t>
      </w:r>
      <w:r w:rsidRPr="00ED1596">
        <w:rPr>
          <w:sz w:val="22"/>
          <w:szCs w:val="22"/>
        </w:rPr>
        <w:t>Elmondta</w:t>
      </w:r>
      <w:r w:rsidRPr="00ED1596">
        <w:rPr>
          <w:b/>
          <w:sz w:val="22"/>
          <w:szCs w:val="22"/>
        </w:rPr>
        <w:t xml:space="preserve">, </w:t>
      </w:r>
      <w:r w:rsidRPr="00ED1596">
        <w:rPr>
          <w:sz w:val="22"/>
          <w:szCs w:val="22"/>
        </w:rPr>
        <w:t>hogy másodszor tartják meg ezen tájékoztatót a település lakosságának.</w:t>
      </w:r>
      <w:r w:rsidRPr="00ED1596">
        <w:rPr>
          <w:b/>
          <w:sz w:val="22"/>
          <w:szCs w:val="22"/>
        </w:rPr>
        <w:t xml:space="preserve"> </w:t>
      </w:r>
      <w:r w:rsidRPr="00ED1596">
        <w:rPr>
          <w:sz w:val="22"/>
          <w:szCs w:val="22"/>
        </w:rPr>
        <w:t>Felkérte Györe Edina igazgató asszonyt a tájékoztatást tartsa meg.</w:t>
      </w:r>
    </w:p>
    <w:p w:rsidR="00FE2C60" w:rsidRPr="00ED1596" w:rsidRDefault="00FE2C60" w:rsidP="00F848B9">
      <w:pPr>
        <w:spacing w:before="60"/>
        <w:ind w:left="181" w:right="357"/>
        <w:jc w:val="both"/>
        <w:rPr>
          <w:sz w:val="22"/>
          <w:szCs w:val="22"/>
        </w:rPr>
      </w:pPr>
      <w:r w:rsidRPr="00ED1596">
        <w:rPr>
          <w:b/>
          <w:sz w:val="22"/>
          <w:szCs w:val="22"/>
        </w:rPr>
        <w:t>Györe Edina:</w:t>
      </w:r>
      <w:r w:rsidRPr="00ED1596">
        <w:rPr>
          <w:sz w:val="22"/>
          <w:szCs w:val="22"/>
        </w:rPr>
        <w:t xml:space="preserve"> Köszöntötte a megjelenteket. Megkérdezte a jelenlévőket, hogy ismerik-e a Szociális és Gyermekvédelmi Főigazgatóság tevékenységét. Nagyon sokan akkor ismerik meg a tevékenységüket, amikor hozzátartozók révén kapcsolatba kerülnek velük. Állami fenntartóként a szociális és gyermekvédelmi intézmények fenntartói feladatait látják el. Elmondható, hogy évtizedek óta működő állami fenntartói intézmény a Szociális és Gyermekvédelmi Főigazgatóság. Ismertette a Zala megyében működő intézményeket.</w:t>
      </w:r>
    </w:p>
    <w:p w:rsidR="00FE2C60" w:rsidRPr="00ED1596" w:rsidRDefault="00FE2C60" w:rsidP="008A7AC2">
      <w:pPr>
        <w:ind w:left="181" w:right="357"/>
        <w:jc w:val="both"/>
        <w:rPr>
          <w:sz w:val="22"/>
          <w:szCs w:val="22"/>
        </w:rPr>
      </w:pPr>
      <w:r w:rsidRPr="00ED1596">
        <w:rPr>
          <w:sz w:val="22"/>
          <w:szCs w:val="22"/>
        </w:rPr>
        <w:t xml:space="preserve">Elmondta, hogy mindenki igazán akkor érzi át az általuk végzett feladatot, amikor érintetté válik. Sajnos nagyon sok várakozó van az intézményi bejutás tekintetében. A pszichiátriai betegek ellátása nehéz feladat mind a család mind pedig az intézmények számára. </w:t>
      </w:r>
    </w:p>
    <w:p w:rsidR="00FE2C60" w:rsidRPr="00ED1596" w:rsidRDefault="00FE2C60" w:rsidP="008A7AC2">
      <w:pPr>
        <w:ind w:left="181" w:right="357"/>
        <w:jc w:val="both"/>
        <w:rPr>
          <w:sz w:val="22"/>
          <w:szCs w:val="22"/>
        </w:rPr>
      </w:pPr>
      <w:r w:rsidRPr="00ED1596">
        <w:rPr>
          <w:sz w:val="22"/>
          <w:szCs w:val="22"/>
        </w:rPr>
        <w:t>A tájékoztatás azon okból zajlik több településen is, mivel az intézményi férőhelyeket kívánják kiváltani, amelyről bár bizonyára különböző hírforrásokból hallottak. A férőhely kiváltási pályázat megvalósításában nem az a település lenne az első. Sok a tévhit az emberek körében, ezért nagy az ellenállás is. Elmondta, hogy Magyarszerdahelyen már 10 éve működik a családi házas ellátás. Szintén ilyen rendszer működik Zalaapátiban és Bázakerettyén is. Európa Nyugati felében furcsállnák, ha a Magyarországi körülmények között ápolnák és látnák el ezen betegeket, ugyanis ott a hozzátartozók számára egyértelmű, hogy ezen betegeket is megilleti az emberi méltóságnak megfelelő lakhatás, ellátás.</w:t>
      </w:r>
    </w:p>
    <w:p w:rsidR="00FE2C60" w:rsidRPr="00ED1596" w:rsidRDefault="00FE2C60" w:rsidP="008A7AC2">
      <w:pPr>
        <w:ind w:left="181" w:right="357"/>
        <w:jc w:val="both"/>
        <w:rPr>
          <w:sz w:val="22"/>
          <w:szCs w:val="22"/>
        </w:rPr>
      </w:pPr>
      <w:r w:rsidRPr="00ED1596">
        <w:rPr>
          <w:sz w:val="22"/>
          <w:szCs w:val="22"/>
        </w:rPr>
        <w:t>2012 évben kiírásra került az első pályázat az intézményi férőhelyek kiváltása tekintetében. Ekkor Zala megye még nem pályázott. A legközelebbi családi lakóotthonos környezet Somogy megyében Berzencén tekinthető meg.</w:t>
      </w:r>
    </w:p>
    <w:p w:rsidR="00FE2C60" w:rsidRPr="00ED1596" w:rsidRDefault="00FE2C60" w:rsidP="008A7AC2">
      <w:pPr>
        <w:ind w:left="181" w:right="357"/>
        <w:jc w:val="both"/>
        <w:rPr>
          <w:sz w:val="22"/>
          <w:szCs w:val="22"/>
        </w:rPr>
      </w:pPr>
      <w:r w:rsidRPr="00ED1596">
        <w:rPr>
          <w:sz w:val="22"/>
          <w:szCs w:val="22"/>
        </w:rPr>
        <w:t xml:space="preserve">A hivatkozott pályázat célja, hogy jobb életkörülményeket biztosítsanak ezen emberek számára. A település segítségét abban kérik, hogy biztosítsanak ingyenes területet a projekt számára. A kötelező fenntartói időszak 5 év. A megépült lakóház a fenntartási időszakot követően is a településen fog maradni, gazdagítva a községet. Minden lakóotthon akadálymentesített, kerítéssel körbekerített, parkolóval ellátott, bekamerázott épület. </w:t>
      </w:r>
    </w:p>
    <w:p w:rsidR="00FE2C60" w:rsidRPr="00ED1596" w:rsidRDefault="00FE2C60" w:rsidP="008A7AC2">
      <w:pPr>
        <w:ind w:left="181" w:right="357"/>
        <w:jc w:val="both"/>
        <w:rPr>
          <w:sz w:val="22"/>
          <w:szCs w:val="22"/>
        </w:rPr>
      </w:pPr>
      <w:r w:rsidRPr="00ED1596">
        <w:rPr>
          <w:sz w:val="22"/>
          <w:szCs w:val="22"/>
        </w:rPr>
        <w:t>Berzence településen 200 m2 nagyságú lakóotthont építettek fel, amely 12 fő ellátásra alkalmas. Itt építésre került egy szolgáltató központ is, amely az ellátottak nappali elfoglaltságát biztosítja.</w:t>
      </w:r>
    </w:p>
    <w:p w:rsidR="00FE2C60" w:rsidRPr="00ED1596" w:rsidRDefault="00FE2C60" w:rsidP="008A7AC2">
      <w:pPr>
        <w:ind w:left="181" w:right="357"/>
        <w:jc w:val="both"/>
        <w:rPr>
          <w:sz w:val="22"/>
          <w:szCs w:val="22"/>
        </w:rPr>
      </w:pPr>
      <w:r w:rsidRPr="00ED1596">
        <w:rPr>
          <w:sz w:val="22"/>
          <w:szCs w:val="22"/>
        </w:rPr>
        <w:t>2017. februárjában indult el a pályázati időszak. Elsősorban a jelenlegi ellátási intézmény közelében tervezik a lakóotthonok kialakítását. Eddig 4 pályázatot adtak be, amelynek köszönhetően 261 fő elhelyezése lesz megoldott 12 önkormányzat együttműködésével 2019 évi beköltözéssel.</w:t>
      </w:r>
    </w:p>
    <w:p w:rsidR="00FE2C60" w:rsidRPr="00ED1596" w:rsidRDefault="00FE2C60" w:rsidP="008A7AC2">
      <w:pPr>
        <w:ind w:left="181" w:right="357"/>
        <w:jc w:val="both"/>
        <w:rPr>
          <w:sz w:val="22"/>
          <w:szCs w:val="22"/>
        </w:rPr>
      </w:pPr>
      <w:r w:rsidRPr="00ED1596">
        <w:rPr>
          <w:sz w:val="22"/>
          <w:szCs w:val="22"/>
        </w:rPr>
        <w:t>Elmondta, hogy sok településen a hozzáállás megdöbbentő volt számára.</w:t>
      </w:r>
    </w:p>
    <w:p w:rsidR="00FE2C60" w:rsidRPr="00ED1596" w:rsidRDefault="00FE2C60" w:rsidP="008A7AC2">
      <w:pPr>
        <w:ind w:left="181" w:right="357"/>
        <w:jc w:val="both"/>
        <w:rPr>
          <w:sz w:val="22"/>
          <w:szCs w:val="22"/>
        </w:rPr>
      </w:pPr>
      <w:r w:rsidRPr="00ED1596">
        <w:rPr>
          <w:sz w:val="22"/>
          <w:szCs w:val="22"/>
        </w:rPr>
        <w:t xml:space="preserve">A Pózvai intézmény esetén sajnos nincs lehetőség felújításra, ezt nem támogatja pályázati forrás. Kérdezhetik, hogy miért nem idősek otthonát építenek, hiszen ebben az esetben is kevés a férőhely. Sajnos gyorsan csődbe mennének a kis intézmények, amelyet már eddig is számos példa támaszt alá. Ezen típusú intézmények csak nagyobb férőhely formában tudnak „gazdaságosan” működni. </w:t>
      </w:r>
    </w:p>
    <w:p w:rsidR="00FE2C60" w:rsidRPr="00ED1596" w:rsidRDefault="00FE2C60" w:rsidP="008A7AC2">
      <w:pPr>
        <w:ind w:left="181" w:right="357"/>
        <w:jc w:val="both"/>
        <w:rPr>
          <w:sz w:val="22"/>
          <w:szCs w:val="22"/>
        </w:rPr>
      </w:pPr>
      <w:r w:rsidRPr="00ED1596">
        <w:rPr>
          <w:sz w:val="22"/>
          <w:szCs w:val="22"/>
        </w:rPr>
        <w:t>Elmondta, hogy sok településen örültek az ismertetett lehetőségnek, hiszen foglalkoztatási növekedést is hoz egy-egy ilyen lakóotthon.</w:t>
      </w:r>
    </w:p>
    <w:p w:rsidR="00FE2C60" w:rsidRPr="00ED1596" w:rsidRDefault="00FE2C60" w:rsidP="008A7AC2">
      <w:pPr>
        <w:ind w:left="181" w:right="357"/>
        <w:jc w:val="both"/>
        <w:rPr>
          <w:sz w:val="22"/>
          <w:szCs w:val="22"/>
        </w:rPr>
      </w:pPr>
      <w:r w:rsidRPr="00ED1596">
        <w:rPr>
          <w:sz w:val="22"/>
          <w:szCs w:val="22"/>
        </w:rPr>
        <w:t>Amikor először itt voltak ezen a településen csak páran voltak az érdeklődök. Elmondta, hogy most is nagyon szívesen válaszolnak minden kérdésre. Hangsúlyozta, hogy ezen ellátottak nem dühöngő őrültek, hiszen akkor zárt intézményben lennének elhelyezve.</w:t>
      </w:r>
    </w:p>
    <w:p w:rsidR="00FE2C60" w:rsidRPr="00ED1596" w:rsidRDefault="00FE2C60" w:rsidP="008A7AC2">
      <w:pPr>
        <w:ind w:left="181" w:right="357"/>
        <w:jc w:val="both"/>
        <w:rPr>
          <w:sz w:val="22"/>
          <w:szCs w:val="22"/>
        </w:rPr>
      </w:pPr>
      <w:r w:rsidRPr="00ED1596">
        <w:rPr>
          <w:sz w:val="22"/>
          <w:szCs w:val="22"/>
        </w:rPr>
        <w:t>Az intézményben élők folyamatos egészségügyi ellátása biztosított, ugyanúgy, ahogyan a lakóotthonban is az.</w:t>
      </w:r>
    </w:p>
    <w:p w:rsidR="00FE2C60" w:rsidRPr="00ED1596" w:rsidRDefault="00FE2C60" w:rsidP="008A7AC2">
      <w:pPr>
        <w:ind w:left="181" w:right="357"/>
        <w:jc w:val="both"/>
        <w:rPr>
          <w:sz w:val="22"/>
          <w:szCs w:val="22"/>
        </w:rPr>
      </w:pPr>
      <w:r w:rsidRPr="00ED1596">
        <w:rPr>
          <w:sz w:val="22"/>
          <w:szCs w:val="22"/>
        </w:rPr>
        <w:t>A lakóotthonhoz tartozó szolgáltató központ Pózván a jelenlegi intézmény keretein belül lenne kialakítva. Itt kerül biztosításra a közösségi ellátás nappali színtere.</w:t>
      </w:r>
    </w:p>
    <w:p w:rsidR="00FE2C60" w:rsidRPr="00ED1596" w:rsidRDefault="00FE2C60" w:rsidP="008A7AC2">
      <w:pPr>
        <w:ind w:left="181" w:right="357"/>
        <w:jc w:val="both"/>
        <w:rPr>
          <w:sz w:val="22"/>
          <w:szCs w:val="22"/>
        </w:rPr>
      </w:pPr>
      <w:r w:rsidRPr="00ED1596">
        <w:rPr>
          <w:sz w:val="22"/>
          <w:szCs w:val="22"/>
        </w:rPr>
        <w:t xml:space="preserve">A pályázattal eddig érintett önkormányzatok Nagykutas, Zalaszentiván, Pókaszepetk. </w:t>
      </w:r>
    </w:p>
    <w:p w:rsidR="00FE2C60" w:rsidRPr="00ED1596" w:rsidRDefault="00FE2C60" w:rsidP="008A7AC2">
      <w:pPr>
        <w:ind w:left="181" w:right="357"/>
        <w:jc w:val="both"/>
        <w:rPr>
          <w:sz w:val="22"/>
          <w:szCs w:val="22"/>
        </w:rPr>
      </w:pPr>
      <w:r w:rsidRPr="00ED1596">
        <w:rPr>
          <w:sz w:val="22"/>
          <w:szCs w:val="22"/>
        </w:rPr>
        <w:t>A mostani pályázatot augusztus végéig kell benyújtani. A jelenlegi és folyamatos feladat a fogadó lakosság ún érzékenyítése. Elmondta, hogy akár magánszemélytől is lehetett volna megfelelő ingatlant vásárolni, azonban ők nem szeretnék a falu lakosságának ellenzése esetén a lakóotthont olyan településen elhelyezni, ahol teljesen elzárkóznak az ott élők. Lehet, hogy sokaknak nem számít az a 4 fő foglalkoztatott, akit alkalmaznának ezen lakóotthonban, de lenne olyan akinek ez akár az életet is jelenthetné a megélhetését tekintve.</w:t>
      </w:r>
    </w:p>
    <w:p w:rsidR="00FE2C60" w:rsidRPr="00ED1596" w:rsidRDefault="00FE2C60" w:rsidP="008A7AC2">
      <w:pPr>
        <w:ind w:left="181" w:right="357"/>
        <w:jc w:val="both"/>
        <w:rPr>
          <w:sz w:val="22"/>
          <w:szCs w:val="22"/>
        </w:rPr>
      </w:pPr>
      <w:r w:rsidRPr="00ED1596">
        <w:rPr>
          <w:sz w:val="22"/>
          <w:szCs w:val="22"/>
        </w:rPr>
        <w:t>Szeretne bemutatni két kisfilmet, amely bemutatja a lakóotthonban élők mindennapjait.</w:t>
      </w:r>
    </w:p>
    <w:p w:rsidR="00FE2C60" w:rsidRPr="00ED1596" w:rsidRDefault="00FE2C60" w:rsidP="008A7AC2">
      <w:pPr>
        <w:ind w:left="181" w:right="357"/>
        <w:jc w:val="both"/>
        <w:rPr>
          <w:sz w:val="22"/>
          <w:szCs w:val="22"/>
        </w:rPr>
      </w:pPr>
      <w:r w:rsidRPr="00ED1596">
        <w:rPr>
          <w:sz w:val="22"/>
          <w:szCs w:val="22"/>
        </w:rPr>
        <w:t>Elmondta, hogy sajnos voltak olyan fórumok, ahol a lakosságtól jobban kellett félni, mint a gondozottaktól.</w:t>
      </w:r>
    </w:p>
    <w:p w:rsidR="00FE2C60" w:rsidRPr="00ED1596" w:rsidRDefault="00FE2C60" w:rsidP="008A7AC2">
      <w:pPr>
        <w:ind w:left="181" w:right="357"/>
        <w:jc w:val="both"/>
        <w:rPr>
          <w:sz w:val="22"/>
          <w:szCs w:val="22"/>
        </w:rPr>
      </w:pPr>
      <w:r w:rsidRPr="00ED1596">
        <w:rPr>
          <w:sz w:val="22"/>
          <w:szCs w:val="22"/>
        </w:rPr>
        <w:t xml:space="preserve">A felmerülő kérdéseket a vetítés után szeretné majd megválaszolni. </w:t>
      </w:r>
    </w:p>
    <w:p w:rsidR="00FE2C60" w:rsidRPr="00ED1596" w:rsidRDefault="00FE2C60" w:rsidP="008A7AC2">
      <w:pPr>
        <w:ind w:left="181" w:right="357"/>
        <w:jc w:val="both"/>
        <w:rPr>
          <w:sz w:val="22"/>
          <w:szCs w:val="22"/>
        </w:rPr>
      </w:pPr>
      <w:r w:rsidRPr="00ED1596">
        <w:rPr>
          <w:sz w:val="22"/>
          <w:szCs w:val="22"/>
        </w:rPr>
        <w:t>Elmondta, hogy a gondozottak napközben a szolgáltató központban töltik idejüket és este térnek vissza a településre. A gondozottak jelenleg kicsit elkényelmesedtek, mivel túl vannak gondozva. A lakóotthonokban viszont újra nagyobb önállóságot kaphatnának. Az intézmények jelenleg sem zártak, innen most is kijárhatnak a gondozottak, hiszen ők nem zárt intézményi ellátásban részesülnek.</w:t>
      </w:r>
    </w:p>
    <w:p w:rsidR="00FE2C60" w:rsidRPr="00ED1596" w:rsidRDefault="00FE2C60" w:rsidP="00336964">
      <w:pPr>
        <w:spacing w:before="60"/>
        <w:ind w:left="181" w:right="357"/>
        <w:jc w:val="both"/>
        <w:rPr>
          <w:sz w:val="22"/>
          <w:szCs w:val="22"/>
        </w:rPr>
      </w:pPr>
      <w:r w:rsidRPr="00ED1596">
        <w:rPr>
          <w:sz w:val="22"/>
          <w:szCs w:val="22"/>
        </w:rPr>
        <w:t>A két rövidfilm vetítése után kérdésekkel és válaszokkal folytatódott a tájékoztatás.</w:t>
      </w:r>
    </w:p>
    <w:p w:rsidR="00FE2C60" w:rsidRPr="00ED1596" w:rsidRDefault="00FE2C60" w:rsidP="00336964">
      <w:pPr>
        <w:spacing w:before="60"/>
        <w:ind w:left="181" w:right="357"/>
        <w:jc w:val="both"/>
        <w:rPr>
          <w:sz w:val="22"/>
          <w:szCs w:val="22"/>
        </w:rPr>
      </w:pPr>
      <w:r w:rsidRPr="00ED1596">
        <w:rPr>
          <w:b/>
          <w:sz w:val="22"/>
          <w:szCs w:val="22"/>
        </w:rPr>
        <w:t xml:space="preserve">Mátyás Kálmán állampolgár: </w:t>
      </w:r>
      <w:r w:rsidRPr="00ED1596">
        <w:rPr>
          <w:sz w:val="22"/>
          <w:szCs w:val="22"/>
        </w:rPr>
        <w:t>Megkérdezte, hogy ezelőtt, amikor az önkormányzati szavazás volt ebben a témában a képviselők hogyan szavaztak?</w:t>
      </w:r>
    </w:p>
    <w:p w:rsidR="00FE2C60" w:rsidRPr="00ED1596" w:rsidRDefault="00FE2C60" w:rsidP="00336964">
      <w:pPr>
        <w:spacing w:before="60"/>
        <w:ind w:left="181" w:right="357"/>
        <w:jc w:val="both"/>
        <w:rPr>
          <w:sz w:val="22"/>
          <w:szCs w:val="22"/>
        </w:rPr>
      </w:pPr>
      <w:r w:rsidRPr="00ED1596">
        <w:rPr>
          <w:b/>
          <w:sz w:val="22"/>
          <w:szCs w:val="22"/>
        </w:rPr>
        <w:t>Farkas Tiborné polgármester:</w:t>
      </w:r>
      <w:r w:rsidRPr="00ED1596">
        <w:rPr>
          <w:sz w:val="22"/>
          <w:szCs w:val="22"/>
        </w:rPr>
        <w:t xml:space="preserve"> 3 igen 1 tartózkodás volt a szavazási arány.</w:t>
      </w:r>
    </w:p>
    <w:p w:rsidR="00FE2C60" w:rsidRPr="00ED1596" w:rsidRDefault="00FE2C60" w:rsidP="00336964">
      <w:pPr>
        <w:spacing w:before="60"/>
        <w:ind w:left="181" w:right="357"/>
        <w:jc w:val="both"/>
        <w:rPr>
          <w:sz w:val="22"/>
          <w:szCs w:val="22"/>
        </w:rPr>
      </w:pPr>
      <w:r w:rsidRPr="00ED1596">
        <w:rPr>
          <w:b/>
          <w:sz w:val="22"/>
          <w:szCs w:val="22"/>
        </w:rPr>
        <w:t>Mátyás Kálmán állampolgár:</w:t>
      </w:r>
      <w:r w:rsidRPr="00ED1596">
        <w:rPr>
          <w:sz w:val="22"/>
          <w:szCs w:val="22"/>
        </w:rPr>
        <w:t xml:space="preserve"> Elmondta, hogy 40 évig járta az intézményeket egy mozi üzemi vállalattól és sok mindent látott.</w:t>
      </w:r>
    </w:p>
    <w:p w:rsidR="00FE2C60" w:rsidRPr="00ED1596" w:rsidRDefault="00FE2C60" w:rsidP="00336964">
      <w:pPr>
        <w:spacing w:before="60"/>
        <w:ind w:left="181" w:right="357"/>
        <w:jc w:val="both"/>
        <w:rPr>
          <w:sz w:val="22"/>
          <w:szCs w:val="22"/>
        </w:rPr>
      </w:pPr>
      <w:r w:rsidRPr="00ED1596">
        <w:rPr>
          <w:b/>
          <w:sz w:val="22"/>
          <w:szCs w:val="22"/>
        </w:rPr>
        <w:t>Györe Edina igazgató:</w:t>
      </w:r>
      <w:r w:rsidRPr="00ED1596">
        <w:rPr>
          <w:sz w:val="22"/>
          <w:szCs w:val="22"/>
        </w:rPr>
        <w:t xml:space="preserve"> Megkérdezte, hogy mostanában járt-e ezekben az intézményekben.</w:t>
      </w:r>
    </w:p>
    <w:p w:rsidR="00FE2C60" w:rsidRPr="00ED1596" w:rsidRDefault="00FE2C60" w:rsidP="00336964">
      <w:pPr>
        <w:spacing w:before="60"/>
        <w:ind w:left="181" w:right="357"/>
        <w:jc w:val="both"/>
        <w:rPr>
          <w:sz w:val="22"/>
          <w:szCs w:val="22"/>
        </w:rPr>
      </w:pPr>
      <w:r w:rsidRPr="00ED1596">
        <w:rPr>
          <w:b/>
          <w:sz w:val="22"/>
          <w:szCs w:val="22"/>
        </w:rPr>
        <w:t>Mátyás Kálmán állampolgár:</w:t>
      </w:r>
      <w:r w:rsidRPr="00ED1596">
        <w:rPr>
          <w:sz w:val="22"/>
          <w:szCs w:val="22"/>
        </w:rPr>
        <w:t xml:space="preserve"> Nem. Elmondta, hogy ő látott rossz dolgokat is. Van nagy terület Pózván, miért nem ott építenek ilyen házakat?</w:t>
      </w:r>
    </w:p>
    <w:p w:rsidR="00FE2C60" w:rsidRPr="00ED1596" w:rsidRDefault="00FE2C60" w:rsidP="00336964">
      <w:pPr>
        <w:spacing w:before="60"/>
        <w:ind w:left="181" w:right="357"/>
        <w:jc w:val="both"/>
        <w:rPr>
          <w:sz w:val="22"/>
          <w:szCs w:val="22"/>
        </w:rPr>
      </w:pPr>
      <w:r w:rsidRPr="00ED1596">
        <w:rPr>
          <w:b/>
          <w:sz w:val="22"/>
          <w:szCs w:val="22"/>
        </w:rPr>
        <w:t>Györe Edina igazgató:</w:t>
      </w:r>
      <w:r w:rsidRPr="00ED1596">
        <w:rPr>
          <w:sz w:val="22"/>
          <w:szCs w:val="22"/>
        </w:rPr>
        <w:t xml:space="preserve"> Az említett terület nem az intézményé, nem állami terület. Elmondta, hogy sok tulajdona van az intézmény fenntartónak a gyermekvédelem területén is, sok helyszínen működnek lakóotthonok is. 1 év alatt is nagyon sok változás történik mind szemléle</w:t>
      </w:r>
      <w:r>
        <w:rPr>
          <w:sz w:val="22"/>
          <w:szCs w:val="22"/>
        </w:rPr>
        <w:t>tben, mind a feltételekben. A fe</w:t>
      </w:r>
      <w:r w:rsidRPr="00ED1596">
        <w:rPr>
          <w:sz w:val="22"/>
          <w:szCs w:val="22"/>
        </w:rPr>
        <w:t>lújított telephelyek most megfelelő körülmények</w:t>
      </w:r>
      <w:r>
        <w:rPr>
          <w:sz w:val="22"/>
          <w:szCs w:val="22"/>
        </w:rPr>
        <w:t>et</w:t>
      </w:r>
      <w:r w:rsidRPr="00ED1596">
        <w:rPr>
          <w:sz w:val="22"/>
          <w:szCs w:val="22"/>
        </w:rPr>
        <w:t xml:space="preserve"> biztosítanak.</w:t>
      </w:r>
    </w:p>
    <w:p w:rsidR="00FE2C60" w:rsidRPr="00ED1596" w:rsidRDefault="00FE2C60" w:rsidP="00336964">
      <w:pPr>
        <w:spacing w:before="60"/>
        <w:ind w:left="181" w:right="357"/>
        <w:jc w:val="both"/>
        <w:rPr>
          <w:sz w:val="22"/>
          <w:szCs w:val="22"/>
        </w:rPr>
      </w:pPr>
      <w:r w:rsidRPr="00ED1596">
        <w:rPr>
          <w:b/>
          <w:sz w:val="22"/>
          <w:szCs w:val="22"/>
        </w:rPr>
        <w:t>Mátyás Zoltán állampolgár:</w:t>
      </w:r>
      <w:r w:rsidRPr="00ED1596">
        <w:rPr>
          <w:sz w:val="22"/>
          <w:szCs w:val="22"/>
        </w:rPr>
        <w:t xml:space="preserve"> Arról volt szó mennyibe kerül ez az államnak. Nem tetszett az, hogy azt mondta akkor is megépítik. Elismerte, hogy a levetített filmek a lélekre hatnak. Arról azonban nem volt szó mint hoz pluszban ez a település számára.</w:t>
      </w:r>
    </w:p>
    <w:p w:rsidR="00FE2C60" w:rsidRPr="00ED1596" w:rsidRDefault="00FE2C60" w:rsidP="00336964">
      <w:pPr>
        <w:spacing w:before="60"/>
        <w:ind w:left="181" w:right="357"/>
        <w:jc w:val="both"/>
        <w:rPr>
          <w:sz w:val="22"/>
          <w:szCs w:val="22"/>
        </w:rPr>
      </w:pPr>
      <w:r w:rsidRPr="00ED1596">
        <w:rPr>
          <w:b/>
          <w:sz w:val="22"/>
          <w:szCs w:val="22"/>
        </w:rPr>
        <w:t>Györe Edina igazgató:</w:t>
      </w:r>
      <w:r w:rsidRPr="00ED1596">
        <w:rPr>
          <w:sz w:val="22"/>
          <w:szCs w:val="22"/>
        </w:rPr>
        <w:t xml:space="preserve"> 4 fő részére munkahelyet teremtenek.</w:t>
      </w:r>
    </w:p>
    <w:p w:rsidR="00FE2C60" w:rsidRPr="00ED1596" w:rsidRDefault="00FE2C60" w:rsidP="00336964">
      <w:pPr>
        <w:spacing w:before="60"/>
        <w:ind w:left="181" w:right="357"/>
        <w:jc w:val="both"/>
        <w:rPr>
          <w:sz w:val="22"/>
          <w:szCs w:val="22"/>
        </w:rPr>
      </w:pPr>
      <w:r w:rsidRPr="00ED1596">
        <w:rPr>
          <w:b/>
          <w:sz w:val="22"/>
          <w:szCs w:val="22"/>
        </w:rPr>
        <w:t>Állampolgár:</w:t>
      </w:r>
      <w:r w:rsidRPr="00ED1596">
        <w:rPr>
          <w:sz w:val="22"/>
          <w:szCs w:val="22"/>
        </w:rPr>
        <w:t xml:space="preserve"> Szakképzett dolgozónak kell lennie annak, akit alkalmaznak?</w:t>
      </w:r>
    </w:p>
    <w:p w:rsidR="00FE2C60" w:rsidRPr="00ED1596" w:rsidRDefault="00FE2C60" w:rsidP="00336964">
      <w:pPr>
        <w:spacing w:before="60"/>
        <w:ind w:left="181" w:right="357"/>
        <w:jc w:val="both"/>
        <w:rPr>
          <w:sz w:val="22"/>
          <w:szCs w:val="22"/>
        </w:rPr>
      </w:pPr>
      <w:r w:rsidRPr="00ED1596">
        <w:rPr>
          <w:b/>
          <w:sz w:val="22"/>
          <w:szCs w:val="22"/>
        </w:rPr>
        <w:t>Györe Edina igazgató:</w:t>
      </w:r>
      <w:r w:rsidRPr="00ED1596">
        <w:rPr>
          <w:sz w:val="22"/>
          <w:szCs w:val="22"/>
        </w:rPr>
        <w:t xml:space="preserve"> Nem szükséges, de lehetőség van az általuk szervezett tanfolyam elvégzésére.</w:t>
      </w:r>
    </w:p>
    <w:p w:rsidR="00FE2C60" w:rsidRPr="00ED1596" w:rsidRDefault="00FE2C60" w:rsidP="00336964">
      <w:pPr>
        <w:spacing w:before="60"/>
        <w:ind w:left="181" w:right="357"/>
        <w:jc w:val="both"/>
        <w:rPr>
          <w:sz w:val="22"/>
          <w:szCs w:val="22"/>
        </w:rPr>
      </w:pPr>
      <w:r w:rsidRPr="00ED1596">
        <w:rPr>
          <w:b/>
          <w:sz w:val="22"/>
          <w:szCs w:val="22"/>
        </w:rPr>
        <w:t>Mátyás Zoltán állampolgár:</w:t>
      </w:r>
      <w:r w:rsidRPr="00ED1596">
        <w:rPr>
          <w:sz w:val="22"/>
          <w:szCs w:val="22"/>
        </w:rPr>
        <w:t xml:space="preserve"> Ez az épület állami tulajdon lenne, de mi lesz 5 év múlva. Nem lehet ebben az országban ezt garantálni, hogy mi lesz 5 év múlva.</w:t>
      </w:r>
    </w:p>
    <w:p w:rsidR="00FE2C60" w:rsidRPr="00ED1596" w:rsidRDefault="00FE2C60" w:rsidP="00336964">
      <w:pPr>
        <w:spacing w:before="60"/>
        <w:ind w:left="181" w:right="357"/>
        <w:jc w:val="both"/>
        <w:rPr>
          <w:sz w:val="22"/>
          <w:szCs w:val="22"/>
        </w:rPr>
      </w:pPr>
      <w:r w:rsidRPr="00ED1596">
        <w:rPr>
          <w:b/>
          <w:sz w:val="22"/>
          <w:szCs w:val="22"/>
        </w:rPr>
        <w:t>Györe Edina igazgató:</w:t>
      </w:r>
      <w:r w:rsidRPr="00ED1596">
        <w:rPr>
          <w:sz w:val="22"/>
          <w:szCs w:val="22"/>
        </w:rPr>
        <w:t xml:space="preserve"> Ez biztosan 5 év múlva is szociális feladatot ellátó épület lesz. Elmondta, hogy mindenhol ezt kérdezik. Ez egy állami fenntartású intézmény lesz mindig.</w:t>
      </w:r>
    </w:p>
    <w:p w:rsidR="00FE2C60" w:rsidRPr="00ED1596" w:rsidRDefault="00FE2C60" w:rsidP="00336964">
      <w:pPr>
        <w:spacing w:before="60"/>
        <w:ind w:left="181" w:right="357"/>
        <w:jc w:val="both"/>
        <w:rPr>
          <w:sz w:val="22"/>
          <w:szCs w:val="22"/>
        </w:rPr>
      </w:pPr>
      <w:r w:rsidRPr="00ED1596">
        <w:rPr>
          <w:b/>
          <w:sz w:val="22"/>
          <w:szCs w:val="22"/>
        </w:rPr>
        <w:t>Mátyás Zoltán állampolgár:</w:t>
      </w:r>
      <w:r w:rsidRPr="00ED1596">
        <w:rPr>
          <w:sz w:val="22"/>
          <w:szCs w:val="22"/>
        </w:rPr>
        <w:t xml:space="preserve"> Ez eldöntené a falunak</w:t>
      </w:r>
      <w:r>
        <w:rPr>
          <w:sz w:val="22"/>
          <w:szCs w:val="22"/>
        </w:rPr>
        <w:t xml:space="preserve"> a sorsát</w:t>
      </w:r>
      <w:r w:rsidRPr="00ED1596">
        <w:rPr>
          <w:sz w:val="22"/>
          <w:szCs w:val="22"/>
        </w:rPr>
        <w:t xml:space="preserve"> évtizedekig. Önök csak a felsőt mutatják, de hol ennek az alja.</w:t>
      </w:r>
    </w:p>
    <w:p w:rsidR="00FE2C60" w:rsidRPr="00ED1596" w:rsidRDefault="00FE2C60" w:rsidP="00336964">
      <w:pPr>
        <w:spacing w:before="60"/>
        <w:ind w:left="181" w:right="357"/>
        <w:jc w:val="both"/>
        <w:rPr>
          <w:sz w:val="22"/>
          <w:szCs w:val="22"/>
        </w:rPr>
      </w:pPr>
      <w:r w:rsidRPr="00ED1596">
        <w:rPr>
          <w:b/>
          <w:sz w:val="22"/>
          <w:szCs w:val="22"/>
        </w:rPr>
        <w:t xml:space="preserve">Zimborás Béla Szociális és Gyermekvédelmi Főigazgatóság Zala Megyei Kirendeltség: </w:t>
      </w:r>
      <w:r w:rsidRPr="00ED1596">
        <w:rPr>
          <w:sz w:val="22"/>
          <w:szCs w:val="22"/>
        </w:rPr>
        <w:t>Félreértés az, hogy akkor is megvalósítják ezt a beruházást, ha a település nem akarja. Elmondta, hogy két utat lehet választani. Érdemes végig gondolni, hogy olyan településeken valósulhat meg ez a beruházás, ahol van elfogadás és nyitottság az ott élők részéről. Az elsődleges feladat az ellátottak szükségleteink biztosítása. Önnek sincs fogalma arról, hogy mi lesz 5 év múlva. Az biztos azonban, hogy már 100 éve ez a feladat ellátás az államra tartozik. Úgy gondolja, hogy 150 év múlva is állami feladat marad ezen ellátottak számára a gondoskodás biztosítása.</w:t>
      </w:r>
    </w:p>
    <w:p w:rsidR="00FE2C60" w:rsidRPr="00ED1596" w:rsidRDefault="00FE2C60" w:rsidP="00336964">
      <w:pPr>
        <w:spacing w:before="60"/>
        <w:ind w:left="181" w:right="357"/>
        <w:jc w:val="both"/>
        <w:rPr>
          <w:sz w:val="22"/>
          <w:szCs w:val="22"/>
        </w:rPr>
      </w:pPr>
      <w:r w:rsidRPr="00ED1596">
        <w:rPr>
          <w:b/>
          <w:sz w:val="22"/>
          <w:szCs w:val="22"/>
        </w:rPr>
        <w:t>Mátyás Kálmán állampolgár:</w:t>
      </w:r>
      <w:r w:rsidRPr="00ED1596">
        <w:rPr>
          <w:sz w:val="22"/>
          <w:szCs w:val="22"/>
        </w:rPr>
        <w:t xml:space="preserve"> 5 év múlva bezárják és idegeneket hoznak ide.</w:t>
      </w:r>
    </w:p>
    <w:p w:rsidR="00FE2C60" w:rsidRPr="00ED1596" w:rsidRDefault="00FE2C60" w:rsidP="00336964">
      <w:pPr>
        <w:spacing w:before="60"/>
        <w:ind w:left="181" w:right="357"/>
        <w:jc w:val="both"/>
        <w:rPr>
          <w:sz w:val="22"/>
          <w:szCs w:val="22"/>
        </w:rPr>
      </w:pPr>
      <w:r w:rsidRPr="00ED1596">
        <w:rPr>
          <w:b/>
          <w:sz w:val="22"/>
          <w:szCs w:val="22"/>
        </w:rPr>
        <w:t xml:space="preserve">Zimborás Béla Szociális és Gyermekvédelmi Főigazgatóság Zala Megyei Kirendeltség: </w:t>
      </w:r>
      <w:r w:rsidRPr="00ED1596">
        <w:rPr>
          <w:sz w:val="22"/>
          <w:szCs w:val="22"/>
        </w:rPr>
        <w:t>Nem lehet őket visszavinni ugyanis a jelenlegi ellátotti hely meg fog szűnni. Higgyék el, hogy ez hosszú időre szóló ellátási forma.</w:t>
      </w:r>
    </w:p>
    <w:p w:rsidR="00FE2C60" w:rsidRPr="00ED1596" w:rsidRDefault="00FE2C60" w:rsidP="00336964">
      <w:pPr>
        <w:spacing w:before="60"/>
        <w:ind w:left="181" w:right="357"/>
        <w:jc w:val="both"/>
        <w:rPr>
          <w:sz w:val="22"/>
          <w:szCs w:val="22"/>
        </w:rPr>
      </w:pPr>
      <w:r w:rsidRPr="00ED1596">
        <w:rPr>
          <w:b/>
          <w:sz w:val="22"/>
          <w:szCs w:val="22"/>
        </w:rPr>
        <w:t>Györe Edina igazgató:</w:t>
      </w:r>
      <w:r w:rsidRPr="00ED1596">
        <w:rPr>
          <w:sz w:val="22"/>
          <w:szCs w:val="22"/>
        </w:rPr>
        <w:t xml:space="preserve"> Volt aki 100 %-os garanciát kért arra, hogy a lakóotthonban nem fog semmi rossz dolog történni.</w:t>
      </w:r>
    </w:p>
    <w:p w:rsidR="00FE2C60" w:rsidRPr="00ED1596" w:rsidRDefault="00FE2C60" w:rsidP="00336964">
      <w:pPr>
        <w:spacing w:before="60"/>
        <w:ind w:left="181" w:right="357"/>
        <w:jc w:val="both"/>
        <w:rPr>
          <w:sz w:val="22"/>
          <w:szCs w:val="22"/>
        </w:rPr>
      </w:pPr>
      <w:r w:rsidRPr="00ED1596">
        <w:rPr>
          <w:b/>
          <w:sz w:val="22"/>
          <w:szCs w:val="22"/>
        </w:rPr>
        <w:t>Mátyás Zoltán állampolgár:</w:t>
      </w:r>
      <w:r w:rsidRPr="00ED1596">
        <w:rPr>
          <w:sz w:val="22"/>
          <w:szCs w:val="22"/>
        </w:rPr>
        <w:t xml:space="preserve"> Konkrétan a mi aggályunk, hogy az itt lakók teljesen felfordítják a falu életét.</w:t>
      </w:r>
    </w:p>
    <w:p w:rsidR="00FE2C60" w:rsidRPr="00ED1596" w:rsidRDefault="00FE2C60" w:rsidP="00336964">
      <w:pPr>
        <w:spacing w:before="60"/>
        <w:ind w:left="181" w:right="357"/>
        <w:jc w:val="both"/>
        <w:rPr>
          <w:rStyle w:val="Strong"/>
          <w:b w:val="0"/>
          <w:sz w:val="22"/>
          <w:szCs w:val="22"/>
        </w:rPr>
      </w:pPr>
      <w:r w:rsidRPr="00ED1596">
        <w:rPr>
          <w:rStyle w:val="Emphasis"/>
          <w:b/>
          <w:i w:val="0"/>
          <w:sz w:val="22"/>
          <w:szCs w:val="22"/>
        </w:rPr>
        <w:t xml:space="preserve">Gombos Zsolt Imréné vezető </w:t>
      </w:r>
      <w:r w:rsidRPr="00ED1596">
        <w:rPr>
          <w:rStyle w:val="Strong"/>
          <w:sz w:val="22"/>
          <w:szCs w:val="22"/>
        </w:rPr>
        <w:t xml:space="preserve">Zala Megyei Gondoskodás Egyesített Szociális Intézmény: </w:t>
      </w:r>
      <w:r w:rsidRPr="00ED1596">
        <w:rPr>
          <w:rStyle w:val="Strong"/>
          <w:b w:val="0"/>
          <w:sz w:val="22"/>
          <w:szCs w:val="22"/>
        </w:rPr>
        <w:t>Elmondta, hogy ezek az emberek nem zavaróak.</w:t>
      </w:r>
    </w:p>
    <w:p w:rsidR="00FE2C60" w:rsidRPr="00ED1596" w:rsidRDefault="00FE2C60" w:rsidP="00336964">
      <w:pPr>
        <w:spacing w:before="60"/>
        <w:ind w:left="181" w:right="357"/>
        <w:jc w:val="both"/>
        <w:rPr>
          <w:sz w:val="22"/>
          <w:szCs w:val="22"/>
        </w:rPr>
      </w:pPr>
      <w:r w:rsidRPr="00ED1596">
        <w:rPr>
          <w:rStyle w:val="Emphasis"/>
          <w:b/>
          <w:i w:val="0"/>
          <w:sz w:val="22"/>
          <w:szCs w:val="22"/>
        </w:rPr>
        <w:t>Ambrus Zoltán állampolgár:</w:t>
      </w:r>
      <w:r w:rsidRPr="00ED1596">
        <w:rPr>
          <w:b/>
          <w:i/>
          <w:sz w:val="22"/>
          <w:szCs w:val="22"/>
        </w:rPr>
        <w:t xml:space="preserve"> </w:t>
      </w:r>
      <w:r w:rsidRPr="00ED1596">
        <w:rPr>
          <w:sz w:val="22"/>
          <w:szCs w:val="22"/>
        </w:rPr>
        <w:t>Nem egyszerű. Szerinte itt mindenki megértette az előadást. Mindenki együtt érez ezekkel az emberekkel. Az igazgató asszony a tó másik partján áll. Ők itt nem átutazók, itt élnek. A polgármester asszony a lakóotthon helyén apartmant tervezett építtetni. Fordítottak rá már 1,5 millió Ft-ot a tervek elkészítésére. Miért nem ajánlottak olyan helyet, ahová mást terveztek. Ez a játszótér mellé épülne, gyerekek közelében. Elmondta, hogy ő is félti ilyen emberektől a gyerekét.</w:t>
      </w:r>
    </w:p>
    <w:p w:rsidR="00FE2C60" w:rsidRPr="00ED1596" w:rsidRDefault="00FE2C60" w:rsidP="009A331D">
      <w:pPr>
        <w:ind w:left="181" w:right="357"/>
        <w:jc w:val="both"/>
        <w:rPr>
          <w:sz w:val="22"/>
          <w:szCs w:val="22"/>
        </w:rPr>
      </w:pPr>
      <w:r w:rsidRPr="00ED1596">
        <w:rPr>
          <w:sz w:val="22"/>
          <w:szCs w:val="22"/>
        </w:rPr>
        <w:t>Megkérdezné a hölgyektől, meséljenek a projektről. Benne van, hogy csoportosan kell a faluban lakóknak előadásra járni, mert nekünk kell alkalmazkodni hozzájuk, mert ők nem tudnak.</w:t>
      </w:r>
    </w:p>
    <w:p w:rsidR="00FE2C60" w:rsidRPr="00ED1596" w:rsidRDefault="00FE2C60" w:rsidP="00012FD3">
      <w:pPr>
        <w:spacing w:before="60"/>
        <w:ind w:left="181" w:right="357"/>
        <w:jc w:val="both"/>
        <w:rPr>
          <w:sz w:val="22"/>
          <w:szCs w:val="22"/>
        </w:rPr>
      </w:pPr>
      <w:r w:rsidRPr="00ED1596">
        <w:rPr>
          <w:b/>
          <w:sz w:val="22"/>
          <w:szCs w:val="22"/>
        </w:rPr>
        <w:t xml:space="preserve">Zimborás Béla Szociális és Gyermekvédelmi Főigazgatóság Zala Megyei Kirendeltség: </w:t>
      </w:r>
      <w:r w:rsidRPr="00ED1596">
        <w:rPr>
          <w:sz w:val="22"/>
          <w:szCs w:val="22"/>
        </w:rPr>
        <w:t>Érthető ez a gondolkodás is. A gondolat az, hogy olyan településekre vigyék a lakóotthont ahol ez sokat jelent a településnek tekintettel a plusz munkahelyi lehetőségekre és az infrastruktúrára.</w:t>
      </w:r>
    </w:p>
    <w:p w:rsidR="00FE2C60" w:rsidRPr="00ED1596" w:rsidRDefault="00FE2C60" w:rsidP="00012FD3">
      <w:pPr>
        <w:spacing w:before="60"/>
        <w:ind w:left="181" w:right="357"/>
        <w:jc w:val="both"/>
        <w:rPr>
          <w:sz w:val="22"/>
          <w:szCs w:val="22"/>
        </w:rPr>
      </w:pPr>
      <w:r w:rsidRPr="00ED1596">
        <w:rPr>
          <w:b/>
          <w:sz w:val="22"/>
          <w:szCs w:val="22"/>
        </w:rPr>
        <w:t>Ambrus Piroska állampolgár:</w:t>
      </w:r>
      <w:r w:rsidRPr="00ED1596">
        <w:rPr>
          <w:sz w:val="22"/>
          <w:szCs w:val="22"/>
        </w:rPr>
        <w:t xml:space="preserve"> Elmondta, hogy neki szívügye ez a téma. Kellene annyi intelligencia, hogy ez nem is falusi téma. Mielőtt eljöttek Gősfára megvizsgálták-e, hogy a falu alkalmas-e a befogadásra. Tudja, hogy gyógyszerrel karbantartott betegeket könnyű kihozni a béketűrésből. Itt nem lehet a politikát sem mellőzni. Elmondta, hogy nagyon sok ilyen beteggel találkozott. Megkérdezi, hogy alkalmas-e a falu egyáltalán? Ő egyébként nem tartja alkalmasnak Gősfát.</w:t>
      </w:r>
    </w:p>
    <w:p w:rsidR="00FE2C60" w:rsidRPr="00ED1596" w:rsidRDefault="00FE2C60" w:rsidP="00012FD3">
      <w:pPr>
        <w:spacing w:before="60"/>
        <w:ind w:left="181" w:right="357"/>
        <w:jc w:val="both"/>
        <w:rPr>
          <w:sz w:val="22"/>
          <w:szCs w:val="22"/>
        </w:rPr>
      </w:pPr>
      <w:r w:rsidRPr="00ED1596">
        <w:rPr>
          <w:b/>
          <w:sz w:val="22"/>
          <w:szCs w:val="22"/>
        </w:rPr>
        <w:t>Komáromi Istvánné állampolgár:</w:t>
      </w:r>
      <w:r w:rsidRPr="00ED1596">
        <w:rPr>
          <w:sz w:val="22"/>
          <w:szCs w:val="22"/>
        </w:rPr>
        <w:t xml:space="preserve"> Elmondta, hogy van egy 29 éves súlyosan fogyatékos gyermeke, aki 2 éve elindult és ahelyett, hogy segített volna neki valaki, csak szólt, hogy nem a ti fiatok e….</w:t>
      </w:r>
    </w:p>
    <w:p w:rsidR="00FE2C60" w:rsidRPr="00ED1596" w:rsidRDefault="00FE2C60" w:rsidP="00012FD3">
      <w:pPr>
        <w:spacing w:before="60"/>
        <w:ind w:left="181" w:right="357"/>
        <w:jc w:val="both"/>
        <w:rPr>
          <w:sz w:val="22"/>
          <w:szCs w:val="22"/>
        </w:rPr>
      </w:pPr>
      <w:r w:rsidRPr="00ED1596">
        <w:rPr>
          <w:b/>
          <w:sz w:val="22"/>
          <w:szCs w:val="22"/>
        </w:rPr>
        <w:t>Györe Edina igazgató:</w:t>
      </w:r>
      <w:r w:rsidRPr="00ED1596">
        <w:rPr>
          <w:sz w:val="22"/>
          <w:szCs w:val="22"/>
        </w:rPr>
        <w:t xml:space="preserve"> A játszótérre reagálva elmondta, hogy az ő fia 7 éves és ő sem kérdezi meg soha, miért ilyenek ezek az emberek. Elmondta, hogy ő Vaspörből származik, és ott is szerettek volna idősek otthonát. 12 főnek adnak helyet. Ott átalakítják az iskolát, a konyha továbbra is működhet. Elmondta, hogy ő személy szerint nagyon sokat jár az intézményekben, ismeri az ott lakókat. Több településről mondták, hogy szeretnék megnézni ezeket az intézményeket. Vannak kiszámíthatatlan élethelyzetek természetesen.</w:t>
      </w:r>
    </w:p>
    <w:p w:rsidR="00FE2C60" w:rsidRPr="00ED1596" w:rsidRDefault="00FE2C60" w:rsidP="00012FD3">
      <w:pPr>
        <w:spacing w:before="60"/>
        <w:ind w:left="181" w:right="357"/>
        <w:jc w:val="both"/>
        <w:rPr>
          <w:sz w:val="22"/>
          <w:szCs w:val="22"/>
        </w:rPr>
      </w:pPr>
      <w:r w:rsidRPr="00ED1596">
        <w:rPr>
          <w:b/>
          <w:sz w:val="22"/>
          <w:szCs w:val="22"/>
        </w:rPr>
        <w:t>Mátyás Kálmán állampolgár:</w:t>
      </w:r>
      <w:r w:rsidRPr="00ED1596">
        <w:rPr>
          <w:sz w:val="22"/>
          <w:szCs w:val="22"/>
        </w:rPr>
        <w:t xml:space="preserve"> Önök el fognak menni, a faluban élők azonban itt maradnak. Ő úgy látja, hogy a képviselők ezt támogatják.</w:t>
      </w:r>
    </w:p>
    <w:p w:rsidR="00FE2C60" w:rsidRPr="00ED1596" w:rsidRDefault="00FE2C60" w:rsidP="00012FD3">
      <w:pPr>
        <w:spacing w:before="60"/>
        <w:ind w:left="181" w:right="357"/>
        <w:jc w:val="both"/>
        <w:rPr>
          <w:sz w:val="22"/>
          <w:szCs w:val="22"/>
        </w:rPr>
      </w:pPr>
      <w:r w:rsidRPr="00ED1596">
        <w:rPr>
          <w:b/>
          <w:sz w:val="22"/>
          <w:szCs w:val="22"/>
        </w:rPr>
        <w:t>Farkas Tiborné polgármester:</w:t>
      </w:r>
      <w:r w:rsidRPr="00ED1596">
        <w:rPr>
          <w:sz w:val="22"/>
          <w:szCs w:val="22"/>
        </w:rPr>
        <w:t xml:space="preserve"> A korábban említett apartman terezett 35 milliós költségvetésére sajnos csak 20 milliót nyertek el, amelyből nem tudták volna a projektet megvalósítani ezért ezt a pályázati támogatást le kellett mondani.</w:t>
      </w:r>
    </w:p>
    <w:p w:rsidR="00FE2C60" w:rsidRPr="00ED1596" w:rsidRDefault="00FE2C60" w:rsidP="007C20D9">
      <w:pPr>
        <w:spacing w:before="60"/>
        <w:ind w:left="181" w:right="357"/>
        <w:jc w:val="both"/>
        <w:rPr>
          <w:sz w:val="22"/>
          <w:szCs w:val="22"/>
        </w:rPr>
      </w:pPr>
      <w:r w:rsidRPr="00ED1596">
        <w:rPr>
          <w:b/>
          <w:sz w:val="22"/>
          <w:szCs w:val="22"/>
        </w:rPr>
        <w:t>Ambrus Zoltán állampolgár:</w:t>
      </w:r>
      <w:r w:rsidRPr="00ED1596">
        <w:rPr>
          <w:sz w:val="22"/>
          <w:szCs w:val="22"/>
        </w:rPr>
        <w:t xml:space="preserve"> Akkor miért kellett hitegetni a választókat az apartmannal? Miért nem tudtak semmit csinálni a képviselők 3 év alatt?</w:t>
      </w:r>
    </w:p>
    <w:p w:rsidR="00FE2C60" w:rsidRPr="00ED1596" w:rsidRDefault="00FE2C60" w:rsidP="00012FD3">
      <w:pPr>
        <w:spacing w:before="60"/>
        <w:ind w:left="181" w:right="357"/>
        <w:jc w:val="both"/>
        <w:rPr>
          <w:sz w:val="22"/>
          <w:szCs w:val="22"/>
        </w:rPr>
      </w:pPr>
      <w:r w:rsidRPr="00ED1596">
        <w:rPr>
          <w:b/>
          <w:sz w:val="22"/>
          <w:szCs w:val="22"/>
        </w:rPr>
        <w:t>Farkas Tiborné polgármester:</w:t>
      </w:r>
      <w:r w:rsidRPr="00ED1596">
        <w:rPr>
          <w:sz w:val="22"/>
          <w:szCs w:val="22"/>
        </w:rPr>
        <w:t xml:space="preserve"> A tervezett lakóotthon játszótér melletti elhelyezésére reagálva elmondta, hogy Nagykutason például az óvoda mellé, Zalaszentivánon pedig a körjegyzőség épülete mellé tervezik elhelyezni az intézményt.</w:t>
      </w:r>
    </w:p>
    <w:p w:rsidR="00FE2C60" w:rsidRPr="00ED1596" w:rsidRDefault="00FE2C60" w:rsidP="00012FD3">
      <w:pPr>
        <w:spacing w:before="60"/>
        <w:ind w:left="181" w:right="357"/>
        <w:jc w:val="both"/>
        <w:rPr>
          <w:sz w:val="22"/>
          <w:szCs w:val="22"/>
        </w:rPr>
      </w:pPr>
      <w:r w:rsidRPr="00ED1596">
        <w:rPr>
          <w:b/>
          <w:sz w:val="22"/>
          <w:szCs w:val="22"/>
        </w:rPr>
        <w:t>Hessel Ferencné képviselő.</w:t>
      </w:r>
      <w:r w:rsidRPr="00ED1596">
        <w:rPr>
          <w:sz w:val="22"/>
          <w:szCs w:val="22"/>
        </w:rPr>
        <w:t xml:space="preserve"> A korábban meghozott képviselő-testületi döntésre reagálva elmondta, hogy a képviselő-testület úgy látta, hogy érték teremtődik a településen, az épület itt marad, munkahely is létesül. Szerinte Gősfa igen is alkalmas a befogadásra. Véleménye szerint bárki kerülhet az élete során ilyen helyzetbe.</w:t>
      </w:r>
    </w:p>
    <w:p w:rsidR="00FE2C60" w:rsidRPr="00ED1596" w:rsidRDefault="00FE2C60" w:rsidP="00012FD3">
      <w:pPr>
        <w:spacing w:before="60"/>
        <w:ind w:left="181" w:right="357"/>
        <w:jc w:val="both"/>
        <w:rPr>
          <w:sz w:val="22"/>
          <w:szCs w:val="22"/>
        </w:rPr>
      </w:pPr>
      <w:r w:rsidRPr="00ED1596">
        <w:rPr>
          <w:b/>
          <w:sz w:val="22"/>
          <w:szCs w:val="22"/>
        </w:rPr>
        <w:t>Ambrus Piroska állampolgár:</w:t>
      </w:r>
      <w:r w:rsidRPr="00ED1596">
        <w:rPr>
          <w:sz w:val="22"/>
          <w:szCs w:val="22"/>
        </w:rPr>
        <w:t xml:space="preserve"> A falu pusztul. Neki nem a pszichiátriai betegekkel van gondja. Nem alkalmas ez a falu erre, tekintettel a település összetételére. A faluban nem működik egy klub sem, van egy lepusztult bolt. Véleménye szerint szemléletváltás kell. Innen elmennek a fiatalok. </w:t>
      </w:r>
    </w:p>
    <w:p w:rsidR="00FE2C60" w:rsidRPr="00ED1596" w:rsidRDefault="00FE2C60" w:rsidP="00012FD3">
      <w:pPr>
        <w:spacing w:before="60"/>
        <w:ind w:left="181" w:right="357"/>
        <w:jc w:val="both"/>
        <w:rPr>
          <w:rStyle w:val="Strong"/>
          <w:b w:val="0"/>
          <w:sz w:val="22"/>
          <w:szCs w:val="22"/>
        </w:rPr>
      </w:pPr>
      <w:r w:rsidRPr="00ED1596">
        <w:rPr>
          <w:rStyle w:val="Emphasis"/>
          <w:b/>
          <w:i w:val="0"/>
          <w:sz w:val="22"/>
          <w:szCs w:val="22"/>
        </w:rPr>
        <w:t xml:space="preserve">Gombos Zsolt Imréné vezető </w:t>
      </w:r>
      <w:r w:rsidRPr="00ED1596">
        <w:rPr>
          <w:rStyle w:val="Strong"/>
          <w:sz w:val="22"/>
          <w:szCs w:val="22"/>
        </w:rPr>
        <w:t xml:space="preserve">Zala Megyei Gondoskodás Egyesített Szociális Intézmény: </w:t>
      </w:r>
      <w:r w:rsidRPr="00ED1596">
        <w:rPr>
          <w:rStyle w:val="Strong"/>
          <w:b w:val="0"/>
          <w:sz w:val="22"/>
          <w:szCs w:val="22"/>
        </w:rPr>
        <w:t>Jelenleg az intézményben 4 szakember jut 100 ellátottra. Éjszaka 2 gondozó látja el a feladatot. Nappal is 50 emberre jut 2 gondozó. A pszichiátriai betegek között vannak tanárok és professzorok is.</w:t>
      </w:r>
    </w:p>
    <w:p w:rsidR="00FE2C60" w:rsidRPr="00ED1596" w:rsidRDefault="00FE2C60" w:rsidP="00012FD3">
      <w:pPr>
        <w:spacing w:before="60"/>
        <w:ind w:left="181" w:right="357"/>
        <w:jc w:val="both"/>
        <w:rPr>
          <w:sz w:val="22"/>
          <w:szCs w:val="22"/>
        </w:rPr>
      </w:pPr>
      <w:r w:rsidRPr="00ED1596">
        <w:rPr>
          <w:rStyle w:val="Emphasis"/>
          <w:b/>
          <w:i w:val="0"/>
          <w:sz w:val="22"/>
          <w:szCs w:val="22"/>
        </w:rPr>
        <w:t>Ambrus Piroska állampolgár:</w:t>
      </w:r>
      <w:r w:rsidRPr="00ED1596">
        <w:rPr>
          <w:sz w:val="22"/>
          <w:szCs w:val="22"/>
        </w:rPr>
        <w:t xml:space="preserve"> Nem tisztázott milyen szintű betegek kerülnének ide.</w:t>
      </w:r>
    </w:p>
    <w:p w:rsidR="00FE2C60" w:rsidRPr="00ED1596" w:rsidRDefault="00FE2C60" w:rsidP="00012FD3">
      <w:pPr>
        <w:spacing w:before="60"/>
        <w:ind w:left="181" w:right="357"/>
        <w:jc w:val="both"/>
        <w:rPr>
          <w:rStyle w:val="Strong"/>
          <w:b w:val="0"/>
          <w:sz w:val="22"/>
          <w:szCs w:val="22"/>
        </w:rPr>
      </w:pPr>
      <w:r w:rsidRPr="00ED1596">
        <w:rPr>
          <w:rStyle w:val="Emphasis"/>
          <w:b/>
          <w:i w:val="0"/>
          <w:sz w:val="22"/>
          <w:szCs w:val="22"/>
        </w:rPr>
        <w:t xml:space="preserve">Gombos Zsolt Imréné vezető </w:t>
      </w:r>
      <w:r w:rsidRPr="00ED1596">
        <w:rPr>
          <w:rStyle w:val="Strong"/>
          <w:sz w:val="22"/>
          <w:szCs w:val="22"/>
        </w:rPr>
        <w:t xml:space="preserve">Zala Megyei Gondoskodás Egyesített Szociális Intézmény: </w:t>
      </w:r>
      <w:r w:rsidRPr="00ED1596">
        <w:rPr>
          <w:rStyle w:val="Strong"/>
          <w:b w:val="0"/>
          <w:sz w:val="22"/>
          <w:szCs w:val="22"/>
        </w:rPr>
        <w:t>Csak olyanok helyezhetők ki, akik erre alkalmasok.</w:t>
      </w:r>
    </w:p>
    <w:p w:rsidR="00FE2C60" w:rsidRPr="00ED1596" w:rsidRDefault="00FE2C60" w:rsidP="00012FD3">
      <w:pPr>
        <w:spacing w:before="60"/>
        <w:ind w:left="181" w:right="357"/>
        <w:jc w:val="both"/>
        <w:rPr>
          <w:sz w:val="22"/>
          <w:szCs w:val="22"/>
        </w:rPr>
      </w:pPr>
      <w:r w:rsidRPr="00ED1596">
        <w:rPr>
          <w:rStyle w:val="Emphasis"/>
          <w:b/>
          <w:i w:val="0"/>
          <w:sz w:val="22"/>
          <w:szCs w:val="22"/>
        </w:rPr>
        <w:t>Mátyás Kálmán állampolgár:</w:t>
      </w:r>
      <w:r w:rsidRPr="00ED1596">
        <w:rPr>
          <w:sz w:val="22"/>
          <w:szCs w:val="22"/>
        </w:rPr>
        <w:t xml:space="preserve"> Önök innen elmennek, a képviselőktől kérdezi, hogy mondják el, ők miért akarják ezt?</w:t>
      </w:r>
    </w:p>
    <w:p w:rsidR="00FE2C60" w:rsidRPr="00ED1596" w:rsidRDefault="00FE2C60" w:rsidP="00012FD3">
      <w:pPr>
        <w:spacing w:before="60"/>
        <w:ind w:left="181" w:right="357"/>
        <w:jc w:val="both"/>
        <w:rPr>
          <w:rStyle w:val="Strong"/>
          <w:b w:val="0"/>
          <w:sz w:val="22"/>
          <w:szCs w:val="22"/>
        </w:rPr>
      </w:pPr>
      <w:r w:rsidRPr="00ED1596">
        <w:rPr>
          <w:rStyle w:val="Emphasis"/>
          <w:b/>
          <w:i w:val="0"/>
          <w:sz w:val="22"/>
          <w:szCs w:val="22"/>
        </w:rPr>
        <w:t xml:space="preserve">Gombos Zsolt Imréné vezető </w:t>
      </w:r>
      <w:r w:rsidRPr="00ED1596">
        <w:rPr>
          <w:rStyle w:val="Strong"/>
          <w:sz w:val="22"/>
          <w:szCs w:val="22"/>
        </w:rPr>
        <w:t xml:space="preserve">Zala Megyei Gondoskodás Egyesített Szociális Intézmény: </w:t>
      </w:r>
      <w:r w:rsidRPr="00ED1596">
        <w:rPr>
          <w:rStyle w:val="Strong"/>
          <w:b w:val="0"/>
          <w:sz w:val="22"/>
          <w:szCs w:val="22"/>
        </w:rPr>
        <w:t>Gondolja, ha veszélyes lenne, akkor az igazgató asszony a szülő falujába oda vinné ezeket az embereket?</w:t>
      </w:r>
    </w:p>
    <w:p w:rsidR="00FE2C60" w:rsidRPr="00ED1596" w:rsidRDefault="00FE2C60" w:rsidP="00012FD3">
      <w:pPr>
        <w:spacing w:before="60"/>
        <w:ind w:left="181" w:right="357"/>
        <w:jc w:val="both"/>
        <w:rPr>
          <w:sz w:val="22"/>
          <w:szCs w:val="22"/>
        </w:rPr>
      </w:pPr>
      <w:r w:rsidRPr="00ED1596">
        <w:rPr>
          <w:rStyle w:val="Emphasis"/>
          <w:b/>
          <w:i w:val="0"/>
          <w:sz w:val="22"/>
          <w:szCs w:val="22"/>
        </w:rPr>
        <w:t>Vincze Istvánné alpolgármester:</w:t>
      </w:r>
      <w:r w:rsidRPr="00ED1596">
        <w:rPr>
          <w:b/>
          <w:sz w:val="22"/>
          <w:szCs w:val="22"/>
        </w:rPr>
        <w:t xml:space="preserve"> </w:t>
      </w:r>
      <w:r w:rsidRPr="00ED1596">
        <w:rPr>
          <w:sz w:val="22"/>
          <w:szCs w:val="22"/>
        </w:rPr>
        <w:t>Elmondta, hogy ő ma úgy jött ide, hogy elfogadja a falu álláspontját.</w:t>
      </w:r>
    </w:p>
    <w:p w:rsidR="00FE2C60" w:rsidRPr="00ED1596" w:rsidRDefault="00FE2C60" w:rsidP="00012FD3">
      <w:pPr>
        <w:spacing w:before="60"/>
        <w:ind w:left="181" w:right="357"/>
        <w:jc w:val="both"/>
        <w:rPr>
          <w:sz w:val="22"/>
          <w:szCs w:val="22"/>
        </w:rPr>
      </w:pPr>
      <w:r w:rsidRPr="00ED1596">
        <w:rPr>
          <w:rStyle w:val="Emphasis"/>
          <w:b/>
          <w:i w:val="0"/>
          <w:sz w:val="22"/>
          <w:szCs w:val="22"/>
        </w:rPr>
        <w:t>Molnárné Horváth Anita állampolgár:</w:t>
      </w:r>
      <w:r w:rsidRPr="00ED1596">
        <w:rPr>
          <w:sz w:val="22"/>
          <w:szCs w:val="22"/>
        </w:rPr>
        <w:t xml:space="preserve"> Ő örült volna, hogy a rokona bekerülhetett volna egy ilyen otthonba.</w:t>
      </w:r>
    </w:p>
    <w:p w:rsidR="00FE2C60" w:rsidRPr="00ED1596" w:rsidRDefault="00FE2C60" w:rsidP="00012FD3">
      <w:pPr>
        <w:spacing w:before="60"/>
        <w:ind w:left="181" w:right="357"/>
        <w:jc w:val="both"/>
        <w:rPr>
          <w:sz w:val="22"/>
          <w:szCs w:val="22"/>
        </w:rPr>
      </w:pPr>
      <w:r w:rsidRPr="00ED1596">
        <w:rPr>
          <w:rStyle w:val="Emphasis"/>
          <w:b/>
          <w:i w:val="0"/>
          <w:sz w:val="22"/>
          <w:szCs w:val="22"/>
        </w:rPr>
        <w:t>Hessel Ferencné képviselő:</w:t>
      </w:r>
      <w:r w:rsidRPr="00ED1596">
        <w:rPr>
          <w:sz w:val="22"/>
          <w:szCs w:val="22"/>
        </w:rPr>
        <w:t xml:space="preserve"> Kérte, hogy legyen mindenkiben emberség. Véleménye szerint segíteniük kell, hiszen ismerünk ilyen embereket. Nem karnak a falu ellen dönteni.</w:t>
      </w:r>
    </w:p>
    <w:p w:rsidR="00FE2C60" w:rsidRPr="00ED1596" w:rsidRDefault="00FE2C60" w:rsidP="00012FD3">
      <w:pPr>
        <w:spacing w:before="60"/>
        <w:ind w:left="181" w:right="357"/>
        <w:jc w:val="both"/>
        <w:rPr>
          <w:sz w:val="22"/>
          <w:szCs w:val="22"/>
        </w:rPr>
      </w:pPr>
      <w:r w:rsidRPr="00ED1596">
        <w:rPr>
          <w:rStyle w:val="Emphasis"/>
          <w:b/>
          <w:i w:val="0"/>
          <w:sz w:val="22"/>
          <w:szCs w:val="22"/>
        </w:rPr>
        <w:t>Ambrus Zoltán állampolgár:</w:t>
      </w:r>
      <w:r w:rsidRPr="00ED1596">
        <w:rPr>
          <w:sz w:val="22"/>
          <w:szCs w:val="22"/>
        </w:rPr>
        <w:t xml:space="preserve"> De mégis megszavaztátok, igaz visszavontátok.</w:t>
      </w:r>
    </w:p>
    <w:p w:rsidR="00FE2C60" w:rsidRPr="00ED1596" w:rsidRDefault="00FE2C60" w:rsidP="00012FD3">
      <w:pPr>
        <w:spacing w:before="60"/>
        <w:ind w:left="181" w:right="357"/>
        <w:jc w:val="both"/>
        <w:rPr>
          <w:sz w:val="22"/>
          <w:szCs w:val="22"/>
        </w:rPr>
      </w:pPr>
      <w:r w:rsidRPr="00ED1596">
        <w:rPr>
          <w:rStyle w:val="Emphasis"/>
          <w:b/>
          <w:i w:val="0"/>
          <w:sz w:val="22"/>
          <w:szCs w:val="22"/>
        </w:rPr>
        <w:t xml:space="preserve">Zimborás Béla </w:t>
      </w:r>
      <w:r w:rsidRPr="00ED1596">
        <w:rPr>
          <w:b/>
          <w:sz w:val="22"/>
          <w:szCs w:val="22"/>
        </w:rPr>
        <w:t xml:space="preserve">Szociális és Gyermekvédelmi Főigazgatóság Zala Megyei Kirendeltség: </w:t>
      </w:r>
      <w:r w:rsidRPr="00ED1596">
        <w:rPr>
          <w:sz w:val="22"/>
          <w:szCs w:val="22"/>
        </w:rPr>
        <w:t>Hallotta már ezt az érveket, hogy nekünk jogunk van eldönteni kivel akarnak élni, akkor ezeknek az ellátottaknak is joguk van ezt eldönteni. Kinek mire van joga, azt gondolja, hogy Magyarország egy demokratikus ország. A választásokon dönthetünk. Önök megszavazták a képviselő-testületet. Felhatalmazást adtak a döntések meghozatalára. Érezve a felelősséget, összehívtak egy lakossági fórumot , ahol nem volt ellenvélemény.</w:t>
      </w:r>
    </w:p>
    <w:p w:rsidR="00FE2C60" w:rsidRPr="00ED1596" w:rsidRDefault="00FE2C60" w:rsidP="00012FD3">
      <w:pPr>
        <w:spacing w:before="60"/>
        <w:ind w:left="181" w:right="357"/>
        <w:jc w:val="both"/>
        <w:rPr>
          <w:sz w:val="22"/>
          <w:szCs w:val="22"/>
        </w:rPr>
      </w:pPr>
      <w:r w:rsidRPr="00ED1596">
        <w:rPr>
          <w:rStyle w:val="Emphasis"/>
          <w:b/>
          <w:i w:val="0"/>
          <w:sz w:val="22"/>
          <w:szCs w:val="22"/>
        </w:rPr>
        <w:t>Ambrus Zoltán állampolgár:</w:t>
      </w:r>
      <w:r w:rsidRPr="00ED1596">
        <w:rPr>
          <w:sz w:val="22"/>
          <w:szCs w:val="22"/>
        </w:rPr>
        <w:t xml:space="preserve"> Elmondta, hogy amikor 90-ben kitalálták az önkormányzatokat, akkor ez egy felelősségteljes döntés volt.</w:t>
      </w:r>
    </w:p>
    <w:p w:rsidR="00FE2C60" w:rsidRPr="00ED1596" w:rsidRDefault="00FE2C60" w:rsidP="00012FD3">
      <w:pPr>
        <w:spacing w:before="60"/>
        <w:ind w:left="181" w:right="357"/>
        <w:jc w:val="both"/>
        <w:rPr>
          <w:sz w:val="22"/>
          <w:szCs w:val="22"/>
        </w:rPr>
      </w:pPr>
      <w:r w:rsidRPr="00ED1596">
        <w:rPr>
          <w:rStyle w:val="Emphasis"/>
          <w:b/>
          <w:i w:val="0"/>
          <w:sz w:val="22"/>
          <w:szCs w:val="22"/>
        </w:rPr>
        <w:t xml:space="preserve">Zimborás Béla </w:t>
      </w:r>
      <w:r w:rsidRPr="00ED1596">
        <w:rPr>
          <w:b/>
          <w:sz w:val="22"/>
          <w:szCs w:val="22"/>
        </w:rPr>
        <w:t xml:space="preserve">Szociális és Gyermekvédelmi Főigazgatóság Zala Megyei Kirendeltség: </w:t>
      </w:r>
      <w:r w:rsidRPr="00ED1596">
        <w:rPr>
          <w:sz w:val="22"/>
          <w:szCs w:val="22"/>
        </w:rPr>
        <w:t xml:space="preserve">Elnézést kért, hogy az előbbieket felvetette. Igazán csak a merész döntések visznek előre, akár a kis közösséget, akár az Országot nézzük. Nem lehet olyan döntést honi, amelyet mindenki támogat. De mit jelent a többség? </w:t>
      </w:r>
    </w:p>
    <w:p w:rsidR="00FE2C60" w:rsidRPr="00ED1596" w:rsidRDefault="00FE2C60" w:rsidP="002C7265">
      <w:pPr>
        <w:ind w:left="181" w:right="357"/>
        <w:jc w:val="both"/>
        <w:rPr>
          <w:sz w:val="22"/>
          <w:szCs w:val="22"/>
        </w:rPr>
      </w:pPr>
      <w:r w:rsidRPr="00ED1596">
        <w:rPr>
          <w:sz w:val="22"/>
          <w:szCs w:val="22"/>
        </w:rPr>
        <w:t xml:space="preserve">Ez egy több éves folyamat, ezért nem ért egyet azzal, hogy nem alkalmas erre ez a település. Nem idegenként jönnének ezek az emberek, hanem folyamatos ismerkedés után. </w:t>
      </w:r>
    </w:p>
    <w:p w:rsidR="00FE2C60" w:rsidRPr="00ED1596" w:rsidRDefault="00FE2C60" w:rsidP="002C7265">
      <w:pPr>
        <w:ind w:left="181" w:right="357"/>
        <w:jc w:val="both"/>
        <w:rPr>
          <w:sz w:val="22"/>
          <w:szCs w:val="22"/>
        </w:rPr>
      </w:pPr>
      <w:r w:rsidRPr="00ED1596">
        <w:rPr>
          <w:sz w:val="22"/>
          <w:szCs w:val="22"/>
        </w:rPr>
        <w:t>Nem azért jöttek ide, hogy bárkire, bármit ráerőszakoljanak. Ha most annyit elérnek, hogy tovább gondolják a hallottakat, akkor már nyertek. Ha valaki tovább viszi a szikrát, akkor már nem jöttek hiába.</w:t>
      </w:r>
    </w:p>
    <w:p w:rsidR="00FE2C60" w:rsidRPr="00ED1596" w:rsidRDefault="00FE2C60" w:rsidP="00336964">
      <w:pPr>
        <w:spacing w:before="60"/>
        <w:ind w:left="181" w:right="357"/>
        <w:jc w:val="both"/>
        <w:rPr>
          <w:sz w:val="22"/>
          <w:szCs w:val="22"/>
        </w:rPr>
      </w:pPr>
      <w:r w:rsidRPr="00ED1596">
        <w:rPr>
          <w:b/>
          <w:sz w:val="22"/>
          <w:szCs w:val="22"/>
        </w:rPr>
        <w:t>Farkas Tiborné polgármester</w:t>
      </w:r>
      <w:r w:rsidRPr="00ED1596">
        <w:rPr>
          <w:sz w:val="22"/>
          <w:szCs w:val="22"/>
        </w:rPr>
        <w:t xml:space="preserve"> kérte a megjelenteket szavazással mondják el véleményüket. Megkérdezte a jelenlévőket ki támogatja az előadásban ismertetett lakóotthon Gősfán történő felépítését?</w:t>
      </w:r>
    </w:p>
    <w:p w:rsidR="00FE2C60" w:rsidRPr="00ED1596" w:rsidRDefault="00FE2C60" w:rsidP="00336964">
      <w:pPr>
        <w:spacing w:before="60"/>
        <w:ind w:left="181" w:right="357"/>
        <w:jc w:val="both"/>
        <w:rPr>
          <w:sz w:val="22"/>
          <w:szCs w:val="22"/>
        </w:rPr>
      </w:pPr>
      <w:r w:rsidRPr="00ED1596">
        <w:rPr>
          <w:sz w:val="22"/>
          <w:szCs w:val="22"/>
        </w:rPr>
        <w:t>A kérdésre 6 igen érkezett kézfeltartással.</w:t>
      </w:r>
    </w:p>
    <w:p w:rsidR="00FE2C60" w:rsidRPr="00ED1596" w:rsidRDefault="00FE2C60" w:rsidP="00336964">
      <w:pPr>
        <w:spacing w:before="60"/>
        <w:ind w:left="181" w:right="357"/>
        <w:jc w:val="both"/>
        <w:rPr>
          <w:sz w:val="22"/>
          <w:szCs w:val="22"/>
        </w:rPr>
      </w:pPr>
      <w:r w:rsidRPr="00ED1596">
        <w:rPr>
          <w:b/>
          <w:sz w:val="22"/>
          <w:szCs w:val="22"/>
        </w:rPr>
        <w:t xml:space="preserve">Farkas Tiborné polgármester </w:t>
      </w:r>
      <w:r w:rsidRPr="00ED1596">
        <w:rPr>
          <w:sz w:val="22"/>
          <w:szCs w:val="22"/>
        </w:rPr>
        <w:t>megkérdezte a megjelenteket, hogy ki nem támogatja az előadásban ismertetett lakóotthon Gősfán történő felépítését?</w:t>
      </w:r>
    </w:p>
    <w:p w:rsidR="00FE2C60" w:rsidRPr="00ED1596" w:rsidRDefault="00FE2C60" w:rsidP="00336964">
      <w:pPr>
        <w:spacing w:before="60"/>
        <w:ind w:left="181" w:right="357"/>
        <w:jc w:val="both"/>
        <w:rPr>
          <w:sz w:val="22"/>
          <w:szCs w:val="22"/>
        </w:rPr>
      </w:pPr>
      <w:r w:rsidRPr="00ED1596">
        <w:rPr>
          <w:sz w:val="22"/>
          <w:szCs w:val="22"/>
        </w:rPr>
        <w:t>A kérdésre 20 nem érkezett kézfeltartással.</w:t>
      </w:r>
    </w:p>
    <w:p w:rsidR="00FE2C60" w:rsidRPr="00ED1596" w:rsidRDefault="00FE2C60" w:rsidP="00336964">
      <w:pPr>
        <w:spacing w:before="60"/>
        <w:ind w:left="181" w:right="357"/>
        <w:jc w:val="both"/>
        <w:rPr>
          <w:sz w:val="22"/>
          <w:szCs w:val="22"/>
        </w:rPr>
      </w:pPr>
      <w:r w:rsidRPr="00ED1596">
        <w:rPr>
          <w:b/>
          <w:sz w:val="22"/>
          <w:szCs w:val="22"/>
        </w:rPr>
        <w:t xml:space="preserve">Györe Edina igazgató: </w:t>
      </w:r>
      <w:r w:rsidRPr="00ED1596">
        <w:rPr>
          <w:sz w:val="22"/>
          <w:szCs w:val="22"/>
        </w:rPr>
        <w:t>Megköszönte a lehetőséget. Sajnálatát fejezte ki, hogy így állnak hozzá másik emberekhez. Neki fontos, hogy ezek az emberek biztonságban élhessenek. Sajnálja, hogy a falu lakói így egymásnak feszültek, e téma miatt.</w:t>
      </w:r>
    </w:p>
    <w:p w:rsidR="00FE2C60" w:rsidRPr="00ED1596" w:rsidRDefault="00FE2C60" w:rsidP="00336964">
      <w:pPr>
        <w:spacing w:before="60"/>
        <w:ind w:left="181" w:right="357"/>
        <w:jc w:val="both"/>
        <w:rPr>
          <w:sz w:val="22"/>
          <w:szCs w:val="22"/>
        </w:rPr>
      </w:pPr>
      <w:r>
        <w:rPr>
          <w:sz w:val="22"/>
          <w:szCs w:val="22"/>
        </w:rPr>
        <w:t xml:space="preserve">A képviselő-testület kinyilvánította, hogy a szociális otthoni férőhely kiváltás kapcsán építendő lakóotthon ügyével a továbbiakban nem kíván foglalkozni. </w:t>
      </w:r>
      <w:r w:rsidRPr="00ED1596">
        <w:rPr>
          <w:sz w:val="22"/>
          <w:szCs w:val="22"/>
        </w:rPr>
        <w:t>Más nem hangzott el, a polgármester lezárta a napirend tárgyalását, a képviselő-testület a következő napirend tárgyalásával folytatta munkáját.</w:t>
      </w:r>
    </w:p>
    <w:p w:rsidR="00FE2C60" w:rsidRPr="00ED1596" w:rsidRDefault="00FE2C60" w:rsidP="000F07EE">
      <w:pPr>
        <w:numPr>
          <w:ilvl w:val="0"/>
          <w:numId w:val="4"/>
        </w:numPr>
        <w:tabs>
          <w:tab w:val="clear" w:pos="720"/>
        </w:tabs>
        <w:spacing w:before="240"/>
        <w:ind w:left="714" w:right="357" w:hanging="357"/>
        <w:jc w:val="both"/>
        <w:rPr>
          <w:b/>
          <w:bCs/>
          <w:sz w:val="22"/>
          <w:szCs w:val="22"/>
        </w:rPr>
      </w:pPr>
      <w:r w:rsidRPr="00ED1596">
        <w:rPr>
          <w:b/>
          <w:bCs/>
          <w:sz w:val="22"/>
          <w:szCs w:val="22"/>
        </w:rPr>
        <w:t>Egyebek</w:t>
      </w:r>
    </w:p>
    <w:p w:rsidR="00FE2C60" w:rsidRPr="00ED1596" w:rsidRDefault="00FE2C60" w:rsidP="00175CA1">
      <w:pPr>
        <w:numPr>
          <w:ilvl w:val="1"/>
          <w:numId w:val="4"/>
        </w:numPr>
        <w:ind w:right="360"/>
        <w:rPr>
          <w:b/>
          <w:bCs/>
          <w:sz w:val="22"/>
          <w:szCs w:val="22"/>
        </w:rPr>
      </w:pPr>
      <w:r w:rsidRPr="00ED1596">
        <w:rPr>
          <w:b/>
          <w:bCs/>
          <w:sz w:val="22"/>
          <w:szCs w:val="22"/>
        </w:rPr>
        <w:t>Csiza Ferenc hagyatéki ügye</w:t>
      </w:r>
      <w:r w:rsidRPr="00ED1596">
        <w:rPr>
          <w:b/>
          <w:bCs/>
          <w:sz w:val="22"/>
          <w:szCs w:val="22"/>
        </w:rPr>
        <w:br/>
        <w:t>Előadó: Farkas Tiborné polgármester</w:t>
      </w:r>
    </w:p>
    <w:p w:rsidR="00FE2C60" w:rsidRPr="00ED1596" w:rsidRDefault="00FE2C60" w:rsidP="000F07EE">
      <w:pPr>
        <w:ind w:left="180" w:right="360"/>
        <w:jc w:val="both"/>
        <w:rPr>
          <w:bCs/>
          <w:sz w:val="22"/>
          <w:szCs w:val="22"/>
        </w:rPr>
      </w:pPr>
      <w:r w:rsidRPr="00ED1596">
        <w:rPr>
          <w:b/>
          <w:bCs/>
          <w:sz w:val="22"/>
          <w:szCs w:val="22"/>
        </w:rPr>
        <w:t xml:space="preserve">Farkas Tiborné polgármester: </w:t>
      </w:r>
      <w:r w:rsidRPr="00ED1596">
        <w:rPr>
          <w:bCs/>
          <w:sz w:val="22"/>
          <w:szCs w:val="22"/>
        </w:rPr>
        <w:t>Felkérte a jegyzőt ismertesse a napirendet.</w:t>
      </w:r>
    </w:p>
    <w:p w:rsidR="00FE2C60" w:rsidRPr="00ED1596" w:rsidRDefault="00FE2C60" w:rsidP="000F07EE">
      <w:pPr>
        <w:ind w:left="180" w:right="360"/>
        <w:jc w:val="both"/>
        <w:rPr>
          <w:bCs/>
          <w:sz w:val="22"/>
          <w:szCs w:val="22"/>
        </w:rPr>
      </w:pPr>
      <w:r w:rsidRPr="00ED1596">
        <w:rPr>
          <w:b/>
          <w:bCs/>
          <w:sz w:val="22"/>
          <w:szCs w:val="22"/>
        </w:rPr>
        <w:t>Szita Gabriella jegyző:</w:t>
      </w:r>
      <w:r w:rsidRPr="00ED1596">
        <w:rPr>
          <w:bCs/>
          <w:sz w:val="22"/>
          <w:szCs w:val="22"/>
        </w:rPr>
        <w:t xml:space="preserve"> Tájékoztatta a képviselőket, hogy Csiza Ferenc volt Gősfai lakos végintézkedéssel Gősfa Község Önkormányzatára hagyta ingó és ingatlan vagyonát. Az ingatlan vagyon elemek között található mező és erdőgazdálkodási törvény hatálya alá tartozó termőföld és zárt kerti ingatlan. Az eljáró közjegyző kéri, hogy az önkormányzat nyilatkozzon arra vonatkozóan, hogy a hivatkozott termőföld tekintetében a törvényi rendelkezés szerinti célra kívánja-e használni, ellenkező esetben az ingatlan tulajdonjogát az önkormányzat nem szerezheti meg. Az önkormányzatnak az előzőek alapján nyilatkozni kell, hogy a termőföldeket a közfoglalkoztatás, vagy a szociális földprogram vagy településfejlesztési célokra kívánja-e hasznosítani.</w:t>
      </w:r>
    </w:p>
    <w:p w:rsidR="00FE2C60" w:rsidRPr="00ED1596" w:rsidRDefault="00FE2C60" w:rsidP="000F07EE">
      <w:pPr>
        <w:ind w:left="180" w:right="360"/>
        <w:jc w:val="both"/>
        <w:rPr>
          <w:bCs/>
          <w:sz w:val="22"/>
          <w:szCs w:val="22"/>
        </w:rPr>
      </w:pPr>
      <w:r w:rsidRPr="00ED1596">
        <w:rPr>
          <w:b/>
          <w:bCs/>
          <w:sz w:val="22"/>
          <w:szCs w:val="22"/>
        </w:rPr>
        <w:t>Farkas Tiborné polgármester:</w:t>
      </w:r>
      <w:r w:rsidRPr="00ED1596">
        <w:rPr>
          <w:bCs/>
          <w:sz w:val="22"/>
          <w:szCs w:val="22"/>
        </w:rPr>
        <w:t xml:space="preserve"> Indítványozta, hogy az önkormányzat nyilatkozzon arról, hogy a </w:t>
      </w:r>
      <w:r w:rsidRPr="00ED1596">
        <w:rPr>
          <w:sz w:val="22"/>
          <w:szCs w:val="22"/>
        </w:rPr>
        <w:t>Gősfa 300. hrsz. alatti, 1324 m</w:t>
      </w:r>
      <w:r w:rsidRPr="00ED1596">
        <w:rPr>
          <w:sz w:val="22"/>
          <w:szCs w:val="22"/>
          <w:vertAlign w:val="superscript"/>
        </w:rPr>
        <w:t>2</w:t>
      </w:r>
      <w:r w:rsidRPr="00ED1596">
        <w:rPr>
          <w:sz w:val="22"/>
          <w:szCs w:val="22"/>
        </w:rPr>
        <w:t xml:space="preserve"> nagyságú, kert művelési ágú zártkerti ingatlan 1/1 tulajdoni hányada; Gősfa 303. hrsz. alatti, 489 m</w:t>
      </w:r>
      <w:r w:rsidRPr="00ED1596">
        <w:rPr>
          <w:sz w:val="22"/>
          <w:szCs w:val="22"/>
          <w:vertAlign w:val="superscript"/>
        </w:rPr>
        <w:t>2</w:t>
      </w:r>
      <w:r w:rsidRPr="00ED1596">
        <w:rPr>
          <w:sz w:val="22"/>
          <w:szCs w:val="22"/>
        </w:rPr>
        <w:t xml:space="preserve">  nagyságú, kert művelési ágú zártkerti ingatlan 1/1 tulajdoni hányada; Gősfa 464/5. hrsz. alatti, 8494 m</w:t>
      </w:r>
      <w:r w:rsidRPr="00ED1596">
        <w:rPr>
          <w:sz w:val="22"/>
          <w:szCs w:val="22"/>
          <w:vertAlign w:val="superscript"/>
        </w:rPr>
        <w:t>2</w:t>
      </w:r>
      <w:r w:rsidRPr="00ED1596">
        <w:rPr>
          <w:sz w:val="22"/>
          <w:szCs w:val="22"/>
        </w:rPr>
        <w:t xml:space="preserve"> nagyságú, rét művelési ágú zártkerti ingatlan 2784/38712 tulajdoni hányada; valamint a Gősfa 01033. hrsz. alatti, 1 ha 5608 m</w:t>
      </w:r>
      <w:r w:rsidRPr="00ED1596">
        <w:rPr>
          <w:sz w:val="22"/>
          <w:szCs w:val="22"/>
          <w:vertAlign w:val="superscript"/>
        </w:rPr>
        <w:t>2</w:t>
      </w:r>
      <w:r w:rsidRPr="00ED1596">
        <w:rPr>
          <w:sz w:val="22"/>
          <w:szCs w:val="22"/>
        </w:rPr>
        <w:t xml:space="preserve"> nagyságú, szántó, fásított terület művelési ágú külterületi ingatlan 804/6216 tulajdoni hányada tulajdonjogának megszerzése esetén a fent megnevezett ingatlanokat a mező- és erdőgazdasági földek forgalmáról szóló 2013. évi CXXII törvény 11.§. (2) bekezdés c.) pontjában foglalt célra fogja hasznosítani.</w:t>
      </w:r>
    </w:p>
    <w:p w:rsidR="00FE2C60" w:rsidRPr="00ED1596" w:rsidRDefault="00FE2C60" w:rsidP="001A081E">
      <w:pPr>
        <w:pStyle w:val="BodyText2"/>
        <w:spacing w:before="60" w:after="0" w:line="240" w:lineRule="auto"/>
        <w:ind w:left="181" w:right="360"/>
        <w:jc w:val="both"/>
        <w:rPr>
          <w:sz w:val="22"/>
          <w:szCs w:val="22"/>
        </w:rPr>
      </w:pPr>
      <w:r w:rsidRPr="00ED1596">
        <w:rPr>
          <w:sz w:val="22"/>
          <w:szCs w:val="22"/>
        </w:rPr>
        <w:t>Kérdés, hozzászólás a napirend tárgyában nem hangzott el, az ülést levezető polgármester a napirend tárgyalását lezárta, majd megállapította, hogy a képviselő-testület határozatképes, jelenlévő képviselők száma 4 fő,</w:t>
      </w:r>
      <w:r w:rsidRPr="00ED1596">
        <w:rPr>
          <w:b/>
          <w:sz w:val="22"/>
          <w:szCs w:val="22"/>
        </w:rPr>
        <w:t xml:space="preserve"> </w:t>
      </w:r>
      <w:r w:rsidRPr="00ED1596">
        <w:rPr>
          <w:sz w:val="22"/>
          <w:szCs w:val="22"/>
        </w:rPr>
        <w:t>majd az elhangzott indítványt</w:t>
      </w:r>
      <w:r w:rsidRPr="00ED1596">
        <w:rPr>
          <w:b/>
          <w:sz w:val="22"/>
          <w:szCs w:val="22"/>
        </w:rPr>
        <w:t xml:space="preserve"> </w:t>
      </w:r>
      <w:r w:rsidRPr="00ED1596">
        <w:rPr>
          <w:sz w:val="22"/>
          <w:szCs w:val="22"/>
        </w:rPr>
        <w:t>szavazásra bocsátotta.</w:t>
      </w:r>
    </w:p>
    <w:p w:rsidR="00FE2C60" w:rsidRPr="00ED1596" w:rsidRDefault="00FE2C60" w:rsidP="001A081E">
      <w:pPr>
        <w:pStyle w:val="BodyText2"/>
        <w:spacing w:after="0" w:line="240" w:lineRule="auto"/>
        <w:ind w:left="180" w:right="360"/>
        <w:jc w:val="both"/>
        <w:rPr>
          <w:sz w:val="22"/>
          <w:szCs w:val="22"/>
        </w:rPr>
      </w:pPr>
      <w:r w:rsidRPr="00ED1596">
        <w:rPr>
          <w:sz w:val="22"/>
          <w:szCs w:val="22"/>
        </w:rPr>
        <w:t>Gősfa Község Önkormányzati Képviselő-testülete 4 igen, egyhangú szavazattal meghozta az alábbi határozatot:</w:t>
      </w:r>
    </w:p>
    <w:p w:rsidR="00FE2C60" w:rsidRPr="00ED1596" w:rsidRDefault="00FE2C60" w:rsidP="001A081E">
      <w:pPr>
        <w:pStyle w:val="Style2"/>
        <w:widowControl/>
        <w:spacing w:line="240" w:lineRule="auto"/>
        <w:ind w:right="227"/>
        <w:rPr>
          <w:rStyle w:val="FontStyle11"/>
          <w:sz w:val="22"/>
          <w:szCs w:val="22"/>
          <w:u w:val="single"/>
        </w:rPr>
      </w:pPr>
      <w:r w:rsidRPr="00ED1596">
        <w:rPr>
          <w:b/>
          <w:sz w:val="22"/>
          <w:szCs w:val="22"/>
          <w:u w:val="single"/>
        </w:rPr>
        <w:t>Gősfa Község Önkormányzati Képviselő-testületének</w:t>
      </w:r>
      <w:r w:rsidRPr="00ED1596">
        <w:rPr>
          <w:b/>
          <w:sz w:val="22"/>
          <w:szCs w:val="22"/>
          <w:u w:val="single"/>
        </w:rPr>
        <w:br/>
      </w:r>
      <w:r w:rsidRPr="00ED1596">
        <w:rPr>
          <w:rStyle w:val="FontStyle11"/>
          <w:sz w:val="22"/>
          <w:szCs w:val="22"/>
          <w:u w:val="single"/>
        </w:rPr>
        <w:t>25/2017.(V</w:t>
      </w:r>
      <w:r w:rsidRPr="00ED1596">
        <w:rPr>
          <w:b/>
          <w:sz w:val="22"/>
          <w:szCs w:val="22"/>
          <w:u w:val="single"/>
        </w:rPr>
        <w:t xml:space="preserve">II.27.) </w:t>
      </w:r>
      <w:r w:rsidRPr="00ED1596">
        <w:rPr>
          <w:rStyle w:val="FontStyle11"/>
          <w:sz w:val="22"/>
          <w:szCs w:val="22"/>
          <w:u w:val="single"/>
        </w:rPr>
        <w:t>számú határozata</w:t>
      </w:r>
    </w:p>
    <w:p w:rsidR="00FE2C60" w:rsidRPr="00ED1596" w:rsidRDefault="00FE2C60" w:rsidP="00962B99">
      <w:pPr>
        <w:pStyle w:val="BodyText3"/>
        <w:ind w:left="180" w:right="277"/>
        <w:rPr>
          <w:color w:val="auto"/>
          <w:sz w:val="22"/>
          <w:szCs w:val="22"/>
        </w:rPr>
      </w:pPr>
      <w:r w:rsidRPr="00ED1596">
        <w:rPr>
          <w:color w:val="auto"/>
          <w:sz w:val="22"/>
          <w:szCs w:val="22"/>
        </w:rPr>
        <w:t>Gősfa Község Önkormányzati Képviselő-testülete vállalja, hogy néhai Csiza Ferenc volt 8900 Zalaegerszeg Külsőkórház u. 2. szám alatti lakos végrendeletében érintett, termőföldnek minősülő Gősfa 300. hrsz. alatti, 1324 m</w:t>
      </w:r>
      <w:r w:rsidRPr="00ED1596">
        <w:rPr>
          <w:color w:val="auto"/>
          <w:sz w:val="22"/>
          <w:szCs w:val="22"/>
          <w:vertAlign w:val="superscript"/>
        </w:rPr>
        <w:t>2</w:t>
      </w:r>
      <w:r w:rsidRPr="00ED1596">
        <w:rPr>
          <w:color w:val="auto"/>
          <w:sz w:val="22"/>
          <w:szCs w:val="22"/>
        </w:rPr>
        <w:t xml:space="preserve"> nagyságú, kert művelési ágú zártkerti ingatlan 1/1 tulajdoni hányada; Gősfa 303. hrsz. alatti, 489 m</w:t>
      </w:r>
      <w:r w:rsidRPr="00ED1596">
        <w:rPr>
          <w:color w:val="auto"/>
          <w:sz w:val="22"/>
          <w:szCs w:val="22"/>
          <w:vertAlign w:val="superscript"/>
        </w:rPr>
        <w:t>2</w:t>
      </w:r>
      <w:r w:rsidRPr="00ED1596">
        <w:rPr>
          <w:color w:val="auto"/>
          <w:sz w:val="22"/>
          <w:szCs w:val="22"/>
        </w:rPr>
        <w:t xml:space="preserve">  nagyságú, kert művelési ágú zártkerti ingatlan 1/1 tulajdoni hányada; Gősfa 464/5. hrsz. alatti, 8494 m</w:t>
      </w:r>
      <w:r w:rsidRPr="00ED1596">
        <w:rPr>
          <w:color w:val="auto"/>
          <w:sz w:val="22"/>
          <w:szCs w:val="22"/>
          <w:vertAlign w:val="superscript"/>
        </w:rPr>
        <w:t>2</w:t>
      </w:r>
      <w:r w:rsidRPr="00ED1596">
        <w:rPr>
          <w:color w:val="auto"/>
          <w:sz w:val="22"/>
          <w:szCs w:val="22"/>
        </w:rPr>
        <w:t xml:space="preserve"> nagyságú, rét művelési ágú zártkerti ingatlan 2784/38712 tulajdoni hányada; valamint a Gősfa 01033. hrsz. alatti, 1 ha 5608 m</w:t>
      </w:r>
      <w:r w:rsidRPr="00ED1596">
        <w:rPr>
          <w:color w:val="auto"/>
          <w:sz w:val="22"/>
          <w:szCs w:val="22"/>
          <w:vertAlign w:val="superscript"/>
        </w:rPr>
        <w:t>2</w:t>
      </w:r>
      <w:r w:rsidRPr="00ED1596">
        <w:rPr>
          <w:color w:val="auto"/>
          <w:sz w:val="22"/>
          <w:szCs w:val="22"/>
        </w:rPr>
        <w:t xml:space="preserve"> nagyságú, szántó, fásított terület művelési ágú külterületi ingatlan 804/6216 tulajdoni hányada tulajdonjogának megszerzése esetén a fent megnevezett ingatlanokat a mező- és erdőgazdasági földek forgalmáról szóló 2013. évi CXXII törvény 11.§. (2) bekezdés c.) pontjában foglalt célra fogja hasznosítani.</w:t>
      </w:r>
    </w:p>
    <w:p w:rsidR="00FE2C60" w:rsidRPr="00ED1596" w:rsidRDefault="00FE2C60" w:rsidP="00962B99">
      <w:pPr>
        <w:pStyle w:val="BodyText3"/>
        <w:ind w:left="180" w:right="277" w:firstLine="1"/>
        <w:rPr>
          <w:color w:val="auto"/>
          <w:sz w:val="22"/>
          <w:szCs w:val="22"/>
        </w:rPr>
      </w:pPr>
      <w:r w:rsidRPr="00ED1596">
        <w:rPr>
          <w:color w:val="auto"/>
          <w:sz w:val="22"/>
          <w:szCs w:val="22"/>
        </w:rPr>
        <w:t>A képviselő-testület felhatalmazza a polgármestert a szükséges nyilatkozatok megtételére és aláírására.</w:t>
      </w:r>
    </w:p>
    <w:p w:rsidR="00FE2C60" w:rsidRPr="00ED1596" w:rsidRDefault="00FE2C60" w:rsidP="00962B99">
      <w:pPr>
        <w:tabs>
          <w:tab w:val="left" w:pos="3420"/>
          <w:tab w:val="left" w:pos="5040"/>
        </w:tabs>
        <w:ind w:left="180" w:right="277"/>
        <w:jc w:val="both"/>
        <w:rPr>
          <w:sz w:val="22"/>
          <w:szCs w:val="22"/>
        </w:rPr>
      </w:pPr>
      <w:r w:rsidRPr="00ED1596">
        <w:rPr>
          <w:sz w:val="22"/>
          <w:szCs w:val="22"/>
        </w:rPr>
        <w:tab/>
      </w:r>
      <w:r w:rsidRPr="00ED1596">
        <w:rPr>
          <w:b/>
          <w:sz w:val="22"/>
          <w:szCs w:val="22"/>
        </w:rPr>
        <w:t>Határidő</w:t>
      </w:r>
      <w:r w:rsidRPr="00ED1596">
        <w:rPr>
          <w:sz w:val="22"/>
          <w:szCs w:val="22"/>
        </w:rPr>
        <w:t xml:space="preserve">: </w:t>
      </w:r>
      <w:r w:rsidRPr="00ED1596">
        <w:rPr>
          <w:sz w:val="22"/>
          <w:szCs w:val="22"/>
        </w:rPr>
        <w:tab/>
      </w:r>
      <w:r w:rsidRPr="00ED1596">
        <w:rPr>
          <w:b/>
          <w:sz w:val="22"/>
          <w:szCs w:val="22"/>
        </w:rPr>
        <w:t xml:space="preserve">2017. </w:t>
      </w:r>
      <w:r>
        <w:rPr>
          <w:b/>
          <w:sz w:val="22"/>
          <w:szCs w:val="22"/>
        </w:rPr>
        <w:t>július</w:t>
      </w:r>
      <w:r w:rsidRPr="00ED1596">
        <w:rPr>
          <w:b/>
          <w:sz w:val="22"/>
          <w:szCs w:val="22"/>
        </w:rPr>
        <w:t xml:space="preserve"> </w:t>
      </w:r>
      <w:r>
        <w:rPr>
          <w:b/>
          <w:sz w:val="22"/>
          <w:szCs w:val="22"/>
        </w:rPr>
        <w:t>27</w:t>
      </w:r>
      <w:r w:rsidRPr="00ED1596">
        <w:rPr>
          <w:b/>
          <w:sz w:val="22"/>
          <w:szCs w:val="22"/>
        </w:rPr>
        <w:t>.</w:t>
      </w:r>
    </w:p>
    <w:p w:rsidR="00FE2C60" w:rsidRPr="00ED1596" w:rsidRDefault="00FE2C60" w:rsidP="00962B99">
      <w:pPr>
        <w:tabs>
          <w:tab w:val="left" w:pos="3420"/>
          <w:tab w:val="left" w:pos="5040"/>
        </w:tabs>
        <w:ind w:left="180" w:right="277"/>
        <w:jc w:val="both"/>
        <w:rPr>
          <w:b/>
          <w:sz w:val="22"/>
          <w:szCs w:val="22"/>
        </w:rPr>
      </w:pPr>
      <w:r w:rsidRPr="00ED1596">
        <w:rPr>
          <w:sz w:val="22"/>
          <w:szCs w:val="22"/>
        </w:rPr>
        <w:tab/>
      </w:r>
      <w:r w:rsidRPr="00ED1596">
        <w:rPr>
          <w:b/>
          <w:sz w:val="22"/>
          <w:szCs w:val="22"/>
        </w:rPr>
        <w:t>Felelős</w:t>
      </w:r>
      <w:r w:rsidRPr="00ED1596">
        <w:rPr>
          <w:sz w:val="22"/>
          <w:szCs w:val="22"/>
        </w:rPr>
        <w:t xml:space="preserve">: </w:t>
      </w:r>
      <w:r w:rsidRPr="00ED1596">
        <w:rPr>
          <w:sz w:val="22"/>
          <w:szCs w:val="22"/>
        </w:rPr>
        <w:tab/>
      </w:r>
      <w:r w:rsidRPr="00ED1596">
        <w:rPr>
          <w:b/>
          <w:sz w:val="22"/>
          <w:szCs w:val="22"/>
        </w:rPr>
        <w:t>Farkas Tiborné polgármester</w:t>
      </w:r>
    </w:p>
    <w:p w:rsidR="00FE2C60" w:rsidRPr="00ED1596" w:rsidRDefault="00FE2C60" w:rsidP="00ED1596">
      <w:pPr>
        <w:numPr>
          <w:ilvl w:val="0"/>
          <w:numId w:val="13"/>
        </w:numPr>
        <w:spacing w:before="240" w:after="60"/>
        <w:ind w:right="360"/>
        <w:jc w:val="both"/>
        <w:rPr>
          <w:b/>
          <w:sz w:val="22"/>
          <w:szCs w:val="22"/>
        </w:rPr>
      </w:pPr>
      <w:r w:rsidRPr="00ED1596">
        <w:rPr>
          <w:b/>
          <w:sz w:val="22"/>
          <w:szCs w:val="22"/>
        </w:rPr>
        <w:t>Képviselői kérdések, javaslatok</w:t>
      </w:r>
    </w:p>
    <w:p w:rsidR="00FE2C60" w:rsidRPr="00ED1596" w:rsidRDefault="00FE2C60" w:rsidP="00ED1596">
      <w:pPr>
        <w:spacing w:after="60"/>
        <w:ind w:left="180" w:right="357"/>
        <w:jc w:val="both"/>
        <w:rPr>
          <w:sz w:val="22"/>
          <w:szCs w:val="22"/>
        </w:rPr>
      </w:pPr>
      <w:r w:rsidRPr="00ED1596">
        <w:rPr>
          <w:b/>
          <w:sz w:val="22"/>
          <w:szCs w:val="22"/>
        </w:rPr>
        <w:t xml:space="preserve">Vincze Istvánné alpolgármester: </w:t>
      </w:r>
      <w:r w:rsidRPr="00ED1596">
        <w:rPr>
          <w:sz w:val="22"/>
          <w:szCs w:val="22"/>
        </w:rPr>
        <w:t>Észrevételezte, hogy a közmunkások csak az átereszig kaszáltak. A korlát olyan rossz állapotban van, hogy veszélyjelzőt kellene oda tenni.</w:t>
      </w:r>
    </w:p>
    <w:p w:rsidR="00FE2C60" w:rsidRPr="00ED1596" w:rsidRDefault="00FE2C60" w:rsidP="00ED1596">
      <w:pPr>
        <w:spacing w:after="60"/>
        <w:ind w:left="180" w:right="357"/>
        <w:jc w:val="both"/>
        <w:rPr>
          <w:sz w:val="22"/>
          <w:szCs w:val="22"/>
        </w:rPr>
      </w:pPr>
      <w:r w:rsidRPr="00ED1596">
        <w:rPr>
          <w:sz w:val="22"/>
          <w:szCs w:val="22"/>
        </w:rPr>
        <w:t xml:space="preserve">Egyéb nem hangzott el, az ülést levezető polgármester a napirend tárgyalását lezárta. </w:t>
      </w:r>
    </w:p>
    <w:p w:rsidR="00FE2C60" w:rsidRPr="00ED1596" w:rsidRDefault="00FE2C60" w:rsidP="00ED1596">
      <w:pPr>
        <w:spacing w:before="120" w:after="60"/>
        <w:ind w:left="181" w:right="357"/>
        <w:jc w:val="both"/>
        <w:rPr>
          <w:sz w:val="22"/>
          <w:szCs w:val="22"/>
        </w:rPr>
      </w:pPr>
      <w:r w:rsidRPr="00ED1596">
        <w:rPr>
          <w:sz w:val="22"/>
          <w:szCs w:val="22"/>
        </w:rPr>
        <w:t>Ezt követően</w:t>
      </w:r>
      <w:r w:rsidRPr="00ED1596">
        <w:rPr>
          <w:b/>
          <w:sz w:val="22"/>
          <w:szCs w:val="22"/>
        </w:rPr>
        <w:t xml:space="preserve"> az ülést levezető</w:t>
      </w:r>
      <w:r w:rsidRPr="00ED1596">
        <w:rPr>
          <w:sz w:val="22"/>
          <w:szCs w:val="22"/>
        </w:rPr>
        <w:t xml:space="preserve"> </w:t>
      </w:r>
      <w:r w:rsidRPr="00ED1596">
        <w:rPr>
          <w:b/>
          <w:sz w:val="22"/>
          <w:szCs w:val="22"/>
        </w:rPr>
        <w:t xml:space="preserve">polgármester </w:t>
      </w:r>
      <w:r w:rsidRPr="00ED1596">
        <w:rPr>
          <w:sz w:val="22"/>
          <w:szCs w:val="22"/>
        </w:rPr>
        <w:t>előadta, hogy a képviselő-testület az elfogadott napirendet megtárgyalta, megkérdezte a képviselőket van-e egyéb közérdeket érintő kérdésük, bejelentésük.</w:t>
      </w:r>
    </w:p>
    <w:p w:rsidR="00FE2C60" w:rsidRPr="00ED1596" w:rsidRDefault="00FE2C60" w:rsidP="00DF3F29">
      <w:pPr>
        <w:ind w:left="180" w:right="360"/>
        <w:jc w:val="both"/>
        <w:rPr>
          <w:sz w:val="22"/>
          <w:szCs w:val="22"/>
        </w:rPr>
      </w:pPr>
      <w:r w:rsidRPr="00ED1596">
        <w:rPr>
          <w:sz w:val="22"/>
          <w:szCs w:val="22"/>
        </w:rPr>
        <w:t xml:space="preserve">Egyéb kérdés, bejelentés nem hangzott el, a polgármester megköszönte a megjelenést és az képviselő-testület nyilvános ülését 20,45 órakor bezárta. </w:t>
      </w:r>
    </w:p>
    <w:p w:rsidR="00FE2C60" w:rsidRPr="00ED1596" w:rsidRDefault="00FE2C60" w:rsidP="00DF3F29">
      <w:pPr>
        <w:pStyle w:val="BodyText2"/>
        <w:tabs>
          <w:tab w:val="center" w:pos="1620"/>
          <w:tab w:val="center" w:pos="8460"/>
        </w:tabs>
        <w:spacing w:after="720" w:line="240" w:lineRule="auto"/>
        <w:ind w:left="180" w:right="360"/>
        <w:jc w:val="center"/>
        <w:rPr>
          <w:b/>
          <w:sz w:val="22"/>
          <w:szCs w:val="22"/>
        </w:rPr>
      </w:pPr>
      <w:r w:rsidRPr="00ED1596">
        <w:rPr>
          <w:b/>
          <w:sz w:val="22"/>
          <w:szCs w:val="22"/>
        </w:rPr>
        <w:t>K.m.f.</w:t>
      </w:r>
    </w:p>
    <w:p w:rsidR="00FE2C60" w:rsidRDefault="00FE2C60" w:rsidP="00DF3F29">
      <w:pPr>
        <w:pStyle w:val="BodyText2"/>
        <w:tabs>
          <w:tab w:val="center" w:pos="1800"/>
          <w:tab w:val="center" w:pos="8460"/>
        </w:tabs>
        <w:spacing w:before="120" w:after="0" w:line="240" w:lineRule="auto"/>
        <w:ind w:left="180" w:right="360"/>
        <w:rPr>
          <w:b/>
          <w:sz w:val="22"/>
          <w:szCs w:val="22"/>
        </w:rPr>
      </w:pPr>
      <w:r w:rsidRPr="00ED1596">
        <w:rPr>
          <w:b/>
          <w:sz w:val="22"/>
          <w:szCs w:val="22"/>
        </w:rPr>
        <w:tab/>
        <w:t xml:space="preserve">Farkas Tiborné </w:t>
      </w:r>
      <w:r w:rsidRPr="00ED1596">
        <w:rPr>
          <w:b/>
          <w:sz w:val="22"/>
          <w:szCs w:val="22"/>
        </w:rPr>
        <w:tab/>
        <w:t>Szita Gabriella</w:t>
      </w:r>
      <w:r w:rsidRPr="00ED1596">
        <w:rPr>
          <w:b/>
          <w:sz w:val="22"/>
          <w:szCs w:val="22"/>
        </w:rPr>
        <w:br/>
      </w:r>
      <w:r w:rsidRPr="00ED1596">
        <w:rPr>
          <w:b/>
          <w:sz w:val="22"/>
          <w:szCs w:val="22"/>
        </w:rPr>
        <w:tab/>
        <w:t>polgármester</w:t>
      </w:r>
      <w:r w:rsidRPr="00ED1596">
        <w:rPr>
          <w:b/>
          <w:sz w:val="22"/>
          <w:szCs w:val="22"/>
        </w:rPr>
        <w:tab/>
        <w:t>jegyző</w:t>
      </w:r>
    </w:p>
    <w:p w:rsidR="00FE2C60" w:rsidRPr="00ED1596" w:rsidRDefault="00FE2C60" w:rsidP="00DF3F29">
      <w:pPr>
        <w:pStyle w:val="BodyText2"/>
        <w:tabs>
          <w:tab w:val="center" w:pos="1800"/>
          <w:tab w:val="center" w:pos="8460"/>
        </w:tabs>
        <w:spacing w:before="120" w:after="0" w:line="240" w:lineRule="auto"/>
        <w:ind w:left="180" w:right="360"/>
        <w:rPr>
          <w:b/>
          <w:sz w:val="22"/>
          <w:szCs w:val="22"/>
        </w:rPr>
      </w:pPr>
      <w:r>
        <w:rPr>
          <w:b/>
          <w:sz w:val="22"/>
          <w:szCs w:val="22"/>
        </w:rPr>
        <w:tab/>
        <w:t xml:space="preserve">első olvasásra megküldve: </w:t>
      </w:r>
      <w:r>
        <w:rPr>
          <w:b/>
          <w:sz w:val="22"/>
          <w:szCs w:val="22"/>
        </w:rPr>
        <w:br/>
        <w:t xml:space="preserve"> </w:t>
      </w:r>
      <w:r>
        <w:rPr>
          <w:b/>
          <w:sz w:val="22"/>
          <w:szCs w:val="22"/>
        </w:rPr>
        <w:tab/>
        <w:t>2017. szeptember 20.</w:t>
      </w:r>
    </w:p>
    <w:sectPr w:rsidR="00FE2C60" w:rsidRPr="00ED1596" w:rsidSect="009F270C">
      <w:footerReference w:type="even" r:id="rId7"/>
      <w:footerReference w:type="default" r:id="rId8"/>
      <w:pgSz w:w="11906" w:h="16838"/>
      <w:pgMar w:top="899" w:right="746" w:bottom="899" w:left="72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2C60" w:rsidRDefault="00FE2C60">
      <w:r>
        <w:separator/>
      </w:r>
    </w:p>
  </w:endnote>
  <w:endnote w:type="continuationSeparator" w:id="0">
    <w:p w:rsidR="00FE2C60" w:rsidRDefault="00FE2C6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SimSun">
    <w:altName w:val="??¨§?"/>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60" w:rsidRDefault="00FE2C60" w:rsidP="003114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E2C60" w:rsidRDefault="00FE2C60" w:rsidP="0019629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C60" w:rsidRPr="00196298" w:rsidRDefault="00FE2C60" w:rsidP="00311459">
    <w:pPr>
      <w:pStyle w:val="Footer"/>
      <w:framePr w:wrap="around" w:vAnchor="text" w:hAnchor="margin" w:xAlign="right" w:y="1"/>
      <w:rPr>
        <w:rStyle w:val="PageNumber"/>
        <w:sz w:val="20"/>
        <w:szCs w:val="20"/>
      </w:rPr>
    </w:pPr>
    <w:r w:rsidRPr="00196298">
      <w:rPr>
        <w:rStyle w:val="PageNumber"/>
        <w:sz w:val="20"/>
        <w:szCs w:val="20"/>
      </w:rPr>
      <w:fldChar w:fldCharType="begin"/>
    </w:r>
    <w:r w:rsidRPr="00196298">
      <w:rPr>
        <w:rStyle w:val="PageNumber"/>
        <w:sz w:val="20"/>
        <w:szCs w:val="20"/>
      </w:rPr>
      <w:instrText xml:space="preserve">PAGE  </w:instrText>
    </w:r>
    <w:r w:rsidRPr="00196298">
      <w:rPr>
        <w:rStyle w:val="PageNumber"/>
        <w:sz w:val="20"/>
        <w:szCs w:val="20"/>
      </w:rPr>
      <w:fldChar w:fldCharType="separate"/>
    </w:r>
    <w:r>
      <w:rPr>
        <w:rStyle w:val="PageNumber"/>
        <w:noProof/>
        <w:sz w:val="20"/>
        <w:szCs w:val="20"/>
      </w:rPr>
      <w:t>5</w:t>
    </w:r>
    <w:r w:rsidRPr="00196298">
      <w:rPr>
        <w:rStyle w:val="PageNumber"/>
        <w:sz w:val="20"/>
        <w:szCs w:val="20"/>
      </w:rPr>
      <w:fldChar w:fldCharType="end"/>
    </w:r>
  </w:p>
  <w:p w:rsidR="00FE2C60" w:rsidRDefault="00FE2C60" w:rsidP="0019629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2C60" w:rsidRDefault="00FE2C60">
      <w:r>
        <w:separator/>
      </w:r>
    </w:p>
  </w:footnote>
  <w:footnote w:type="continuationSeparator" w:id="0">
    <w:p w:rsidR="00FE2C60" w:rsidRDefault="00FE2C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60942"/>
    <w:multiLevelType w:val="hybridMultilevel"/>
    <w:tmpl w:val="DD720254"/>
    <w:lvl w:ilvl="0" w:tplc="5A8C4190">
      <w:start w:val="6"/>
      <w:numFmt w:val="bullet"/>
      <w:lvlText w:val=""/>
      <w:lvlJc w:val="left"/>
      <w:pPr>
        <w:tabs>
          <w:tab w:val="num" w:pos="1440"/>
        </w:tabs>
        <w:ind w:left="1440" w:hanging="360"/>
      </w:pPr>
      <w:rPr>
        <w:rFonts w:ascii="Wingdings" w:hAnsi="Wingdings" w:hint="default"/>
        <w:b w:val="0"/>
        <w:i w:val="0"/>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
    <w:nsid w:val="04A279C2"/>
    <w:multiLevelType w:val="multilevel"/>
    <w:tmpl w:val="7C681BAA"/>
    <w:lvl w:ilvl="0">
      <w:start w:val="1"/>
      <w:numFmt w:val="decimal"/>
      <w:lvlText w:val="%1.)"/>
      <w:lvlJc w:val="left"/>
      <w:pPr>
        <w:tabs>
          <w:tab w:val="num" w:pos="720"/>
        </w:tabs>
        <w:ind w:left="72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F293B75"/>
    <w:multiLevelType w:val="hybridMultilevel"/>
    <w:tmpl w:val="9DD44976"/>
    <w:lvl w:ilvl="0" w:tplc="C76C312E">
      <w:start w:val="1"/>
      <w:numFmt w:val="decimal"/>
      <w:lvlText w:val="%1.)"/>
      <w:lvlJc w:val="left"/>
      <w:pPr>
        <w:tabs>
          <w:tab w:val="num" w:pos="360"/>
        </w:tabs>
        <w:ind w:left="360" w:hanging="360"/>
      </w:pPr>
      <w:rPr>
        <w:rFonts w:cs="Times New Roman" w:hint="default"/>
        <w:b/>
        <w:i w:val="0"/>
      </w:rPr>
    </w:lvl>
    <w:lvl w:ilvl="1" w:tplc="B1C41BD8">
      <w:start w:val="1"/>
      <w:numFmt w:val="decimal"/>
      <w:lvlText w:val="%2.)"/>
      <w:lvlJc w:val="left"/>
      <w:pPr>
        <w:tabs>
          <w:tab w:val="num" w:pos="1440"/>
        </w:tabs>
        <w:ind w:left="1440" w:hanging="360"/>
      </w:pPr>
      <w:rPr>
        <w:rFonts w:cs="Times New Roman" w:hint="default"/>
        <w:b/>
        <w:i w:val="0"/>
      </w:rPr>
    </w:lvl>
    <w:lvl w:ilvl="2" w:tplc="040E001B">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3">
    <w:nsid w:val="2EC9213B"/>
    <w:multiLevelType w:val="multilevel"/>
    <w:tmpl w:val="7C681BAA"/>
    <w:lvl w:ilvl="0">
      <w:start w:val="1"/>
      <w:numFmt w:val="decimal"/>
      <w:lvlText w:val="%1.)"/>
      <w:lvlJc w:val="left"/>
      <w:pPr>
        <w:tabs>
          <w:tab w:val="num" w:pos="720"/>
        </w:tabs>
        <w:ind w:left="720" w:hanging="36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46F9789A"/>
    <w:multiLevelType w:val="hybridMultilevel"/>
    <w:tmpl w:val="52EA39BA"/>
    <w:lvl w:ilvl="0" w:tplc="01B6DD32">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5">
    <w:nsid w:val="485E7AF0"/>
    <w:multiLevelType w:val="hybridMultilevel"/>
    <w:tmpl w:val="3788C7AC"/>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6">
    <w:nsid w:val="5261201D"/>
    <w:multiLevelType w:val="hybridMultilevel"/>
    <w:tmpl w:val="3E7692C2"/>
    <w:lvl w:ilvl="0" w:tplc="5A8C4190">
      <w:start w:val="6"/>
      <w:numFmt w:val="bullet"/>
      <w:lvlText w:val=""/>
      <w:lvlJc w:val="left"/>
      <w:pPr>
        <w:tabs>
          <w:tab w:val="num" w:pos="720"/>
        </w:tabs>
        <w:ind w:left="720" w:hanging="360"/>
      </w:pPr>
      <w:rPr>
        <w:rFonts w:ascii="Wingdings" w:hAnsi="Wingdings" w:hint="default"/>
        <w:b w:val="0"/>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7">
    <w:nsid w:val="57F87C74"/>
    <w:multiLevelType w:val="hybridMultilevel"/>
    <w:tmpl w:val="5EE29878"/>
    <w:lvl w:ilvl="0" w:tplc="5A8C4190">
      <w:start w:val="6"/>
      <w:numFmt w:val="bullet"/>
      <w:lvlText w:val=""/>
      <w:lvlJc w:val="left"/>
      <w:pPr>
        <w:tabs>
          <w:tab w:val="num" w:pos="1620"/>
        </w:tabs>
        <w:ind w:left="1620" w:hanging="360"/>
      </w:pPr>
      <w:rPr>
        <w:rFonts w:ascii="Wingdings" w:hAnsi="Wingdings" w:hint="default"/>
        <w:b w:val="0"/>
        <w:i w:val="0"/>
      </w:rPr>
    </w:lvl>
    <w:lvl w:ilvl="1" w:tplc="040E0003" w:tentative="1">
      <w:start w:val="1"/>
      <w:numFmt w:val="bullet"/>
      <w:lvlText w:val="o"/>
      <w:lvlJc w:val="left"/>
      <w:pPr>
        <w:tabs>
          <w:tab w:val="num" w:pos="1620"/>
        </w:tabs>
        <w:ind w:left="1620" w:hanging="360"/>
      </w:pPr>
      <w:rPr>
        <w:rFonts w:ascii="Courier New" w:hAnsi="Courier New" w:hint="default"/>
      </w:rPr>
    </w:lvl>
    <w:lvl w:ilvl="2" w:tplc="040E0005" w:tentative="1">
      <w:start w:val="1"/>
      <w:numFmt w:val="bullet"/>
      <w:lvlText w:val=""/>
      <w:lvlJc w:val="left"/>
      <w:pPr>
        <w:tabs>
          <w:tab w:val="num" w:pos="2340"/>
        </w:tabs>
        <w:ind w:left="2340" w:hanging="360"/>
      </w:pPr>
      <w:rPr>
        <w:rFonts w:ascii="Wingdings" w:hAnsi="Wingdings" w:hint="default"/>
      </w:rPr>
    </w:lvl>
    <w:lvl w:ilvl="3" w:tplc="040E0001" w:tentative="1">
      <w:start w:val="1"/>
      <w:numFmt w:val="bullet"/>
      <w:lvlText w:val=""/>
      <w:lvlJc w:val="left"/>
      <w:pPr>
        <w:tabs>
          <w:tab w:val="num" w:pos="3060"/>
        </w:tabs>
        <w:ind w:left="3060" w:hanging="360"/>
      </w:pPr>
      <w:rPr>
        <w:rFonts w:ascii="Symbol" w:hAnsi="Symbol" w:hint="default"/>
      </w:rPr>
    </w:lvl>
    <w:lvl w:ilvl="4" w:tplc="040E0003" w:tentative="1">
      <w:start w:val="1"/>
      <w:numFmt w:val="bullet"/>
      <w:lvlText w:val="o"/>
      <w:lvlJc w:val="left"/>
      <w:pPr>
        <w:tabs>
          <w:tab w:val="num" w:pos="3780"/>
        </w:tabs>
        <w:ind w:left="3780" w:hanging="360"/>
      </w:pPr>
      <w:rPr>
        <w:rFonts w:ascii="Courier New" w:hAnsi="Courier New" w:hint="default"/>
      </w:rPr>
    </w:lvl>
    <w:lvl w:ilvl="5" w:tplc="040E0005" w:tentative="1">
      <w:start w:val="1"/>
      <w:numFmt w:val="bullet"/>
      <w:lvlText w:val=""/>
      <w:lvlJc w:val="left"/>
      <w:pPr>
        <w:tabs>
          <w:tab w:val="num" w:pos="4500"/>
        </w:tabs>
        <w:ind w:left="4500" w:hanging="360"/>
      </w:pPr>
      <w:rPr>
        <w:rFonts w:ascii="Wingdings" w:hAnsi="Wingdings" w:hint="default"/>
      </w:rPr>
    </w:lvl>
    <w:lvl w:ilvl="6" w:tplc="040E0001" w:tentative="1">
      <w:start w:val="1"/>
      <w:numFmt w:val="bullet"/>
      <w:lvlText w:val=""/>
      <w:lvlJc w:val="left"/>
      <w:pPr>
        <w:tabs>
          <w:tab w:val="num" w:pos="5220"/>
        </w:tabs>
        <w:ind w:left="5220" w:hanging="360"/>
      </w:pPr>
      <w:rPr>
        <w:rFonts w:ascii="Symbol" w:hAnsi="Symbol" w:hint="default"/>
      </w:rPr>
    </w:lvl>
    <w:lvl w:ilvl="7" w:tplc="040E0003" w:tentative="1">
      <w:start w:val="1"/>
      <w:numFmt w:val="bullet"/>
      <w:lvlText w:val="o"/>
      <w:lvlJc w:val="left"/>
      <w:pPr>
        <w:tabs>
          <w:tab w:val="num" w:pos="5940"/>
        </w:tabs>
        <w:ind w:left="5940" w:hanging="360"/>
      </w:pPr>
      <w:rPr>
        <w:rFonts w:ascii="Courier New" w:hAnsi="Courier New" w:hint="default"/>
      </w:rPr>
    </w:lvl>
    <w:lvl w:ilvl="8" w:tplc="040E0005" w:tentative="1">
      <w:start w:val="1"/>
      <w:numFmt w:val="bullet"/>
      <w:lvlText w:val=""/>
      <w:lvlJc w:val="left"/>
      <w:pPr>
        <w:tabs>
          <w:tab w:val="num" w:pos="6660"/>
        </w:tabs>
        <w:ind w:left="6660" w:hanging="360"/>
      </w:pPr>
      <w:rPr>
        <w:rFonts w:ascii="Wingdings" w:hAnsi="Wingdings" w:hint="default"/>
      </w:rPr>
    </w:lvl>
  </w:abstractNum>
  <w:abstractNum w:abstractNumId="8">
    <w:nsid w:val="59AA2666"/>
    <w:multiLevelType w:val="hybridMultilevel"/>
    <w:tmpl w:val="728A7890"/>
    <w:lvl w:ilvl="0" w:tplc="E2F0A27C">
      <w:start w:val="1"/>
      <w:numFmt w:val="bullet"/>
      <w:lvlText w:val=""/>
      <w:lvlJc w:val="left"/>
      <w:pPr>
        <w:tabs>
          <w:tab w:val="num" w:pos="720"/>
        </w:tabs>
        <w:ind w:left="720" w:hanging="360"/>
      </w:pPr>
      <w:rPr>
        <w:rFonts w:ascii="Wingdings" w:hAnsi="Wingdings" w:hint="default"/>
      </w:rPr>
    </w:lvl>
    <w:lvl w:ilvl="1" w:tplc="040E0003">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9">
    <w:nsid w:val="76A2783A"/>
    <w:multiLevelType w:val="hybridMultilevel"/>
    <w:tmpl w:val="385EC56E"/>
    <w:lvl w:ilvl="0" w:tplc="C76C312E">
      <w:start w:val="1"/>
      <w:numFmt w:val="decimal"/>
      <w:lvlText w:val="%1.)"/>
      <w:lvlJc w:val="left"/>
      <w:pPr>
        <w:tabs>
          <w:tab w:val="num" w:pos="720"/>
        </w:tabs>
        <w:ind w:left="720" w:hanging="360"/>
      </w:pPr>
      <w:rPr>
        <w:rFonts w:cs="Times New Roman" w:hint="default"/>
        <w:b/>
        <w:i w:val="0"/>
      </w:rPr>
    </w:lvl>
    <w:lvl w:ilvl="1" w:tplc="5A8C4190">
      <w:start w:val="6"/>
      <w:numFmt w:val="bullet"/>
      <w:lvlText w:val=""/>
      <w:lvlJc w:val="left"/>
      <w:pPr>
        <w:tabs>
          <w:tab w:val="num" w:pos="1440"/>
        </w:tabs>
        <w:ind w:left="1440" w:hanging="360"/>
      </w:pPr>
      <w:rPr>
        <w:rFonts w:ascii="Wingdings" w:hAnsi="Wingdings" w:hint="default"/>
        <w:b w:val="0"/>
        <w:i w:val="0"/>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0">
    <w:nsid w:val="7ACE0757"/>
    <w:multiLevelType w:val="hybridMultilevel"/>
    <w:tmpl w:val="9AF06244"/>
    <w:lvl w:ilvl="0" w:tplc="5A8C4190">
      <w:start w:val="6"/>
      <w:numFmt w:val="bullet"/>
      <w:lvlText w:val=""/>
      <w:lvlJc w:val="left"/>
      <w:pPr>
        <w:tabs>
          <w:tab w:val="num" w:pos="720"/>
        </w:tabs>
        <w:ind w:left="720" w:hanging="360"/>
      </w:pPr>
      <w:rPr>
        <w:rFonts w:ascii="Wingdings" w:hAnsi="Wingdings" w:hint="default"/>
        <w:b w:val="0"/>
        <w:i w:val="0"/>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1">
    <w:nsid w:val="7D701592"/>
    <w:multiLevelType w:val="hybridMultilevel"/>
    <w:tmpl w:val="C1A44BB8"/>
    <w:lvl w:ilvl="0" w:tplc="040E0009">
      <w:start w:val="1"/>
      <w:numFmt w:val="bullet"/>
      <w:lvlText w:val=""/>
      <w:lvlJc w:val="left"/>
      <w:pPr>
        <w:tabs>
          <w:tab w:val="num" w:pos="720"/>
        </w:tabs>
        <w:ind w:left="720" w:hanging="360"/>
      </w:pPr>
      <w:rPr>
        <w:rFonts w:ascii="Wingdings" w:hAnsi="Wingding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nsid w:val="7E902697"/>
    <w:multiLevelType w:val="hybridMultilevel"/>
    <w:tmpl w:val="48101F92"/>
    <w:lvl w:ilvl="0" w:tplc="5A8C4190">
      <w:start w:val="6"/>
      <w:numFmt w:val="bullet"/>
      <w:lvlText w:val=""/>
      <w:lvlJc w:val="left"/>
      <w:pPr>
        <w:tabs>
          <w:tab w:val="num" w:pos="720"/>
        </w:tabs>
        <w:ind w:left="720" w:hanging="360"/>
      </w:pPr>
      <w:rPr>
        <w:rFonts w:ascii="Wingdings" w:hAnsi="Wingdings" w:hint="default"/>
        <w:b w:val="0"/>
        <w:i w:val="0"/>
      </w:rPr>
    </w:lvl>
    <w:lvl w:ilvl="1" w:tplc="040E0019">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1"/>
  </w:num>
  <w:num w:numId="3">
    <w:abstractNumId w:val="8"/>
  </w:num>
  <w:num w:numId="4">
    <w:abstractNumId w:val="9"/>
  </w:num>
  <w:num w:numId="5">
    <w:abstractNumId w:val="10"/>
  </w:num>
  <w:num w:numId="6">
    <w:abstractNumId w:val="1"/>
  </w:num>
  <w:num w:numId="7">
    <w:abstractNumId w:val="6"/>
  </w:num>
  <w:num w:numId="8">
    <w:abstractNumId w:val="4"/>
  </w:num>
  <w:num w:numId="9">
    <w:abstractNumId w:val="5"/>
  </w:num>
  <w:num w:numId="10">
    <w:abstractNumId w:val="0"/>
  </w:num>
  <w:num w:numId="11">
    <w:abstractNumId w:val="3"/>
  </w:num>
  <w:num w:numId="12">
    <w:abstractNumId w:val="12"/>
  </w:num>
  <w:num w:numId="13">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3C63"/>
    <w:rsid w:val="000054C4"/>
    <w:rsid w:val="00007291"/>
    <w:rsid w:val="00011FCC"/>
    <w:rsid w:val="00012C30"/>
    <w:rsid w:val="00012FD3"/>
    <w:rsid w:val="00017F93"/>
    <w:rsid w:val="000223DC"/>
    <w:rsid w:val="00027233"/>
    <w:rsid w:val="00031723"/>
    <w:rsid w:val="0003185F"/>
    <w:rsid w:val="000325D9"/>
    <w:rsid w:val="0003390D"/>
    <w:rsid w:val="0003756C"/>
    <w:rsid w:val="000401E5"/>
    <w:rsid w:val="000405C5"/>
    <w:rsid w:val="000508A1"/>
    <w:rsid w:val="00057167"/>
    <w:rsid w:val="000613C7"/>
    <w:rsid w:val="0006303E"/>
    <w:rsid w:val="000652E6"/>
    <w:rsid w:val="00073B47"/>
    <w:rsid w:val="00073ED4"/>
    <w:rsid w:val="000753DD"/>
    <w:rsid w:val="00086DFF"/>
    <w:rsid w:val="00087AE6"/>
    <w:rsid w:val="000908D0"/>
    <w:rsid w:val="00092C3E"/>
    <w:rsid w:val="000A09E6"/>
    <w:rsid w:val="000A3B3D"/>
    <w:rsid w:val="000A5599"/>
    <w:rsid w:val="000B3298"/>
    <w:rsid w:val="000B75D3"/>
    <w:rsid w:val="000B7B53"/>
    <w:rsid w:val="000C37B3"/>
    <w:rsid w:val="000D0628"/>
    <w:rsid w:val="000D33F3"/>
    <w:rsid w:val="000D5866"/>
    <w:rsid w:val="000D5D12"/>
    <w:rsid w:val="000F07EE"/>
    <w:rsid w:val="000F087F"/>
    <w:rsid w:val="000F0A73"/>
    <w:rsid w:val="000F31F2"/>
    <w:rsid w:val="00103079"/>
    <w:rsid w:val="00105A66"/>
    <w:rsid w:val="00106FEC"/>
    <w:rsid w:val="0011476C"/>
    <w:rsid w:val="0011601D"/>
    <w:rsid w:val="00123418"/>
    <w:rsid w:val="00125EAD"/>
    <w:rsid w:val="00134E24"/>
    <w:rsid w:val="00151F73"/>
    <w:rsid w:val="001528A5"/>
    <w:rsid w:val="001534C0"/>
    <w:rsid w:val="00154735"/>
    <w:rsid w:val="001549E3"/>
    <w:rsid w:val="00155A08"/>
    <w:rsid w:val="0015656B"/>
    <w:rsid w:val="00165FD0"/>
    <w:rsid w:val="00172460"/>
    <w:rsid w:val="00174E7D"/>
    <w:rsid w:val="00175093"/>
    <w:rsid w:val="00175CA1"/>
    <w:rsid w:val="0019139B"/>
    <w:rsid w:val="00193D08"/>
    <w:rsid w:val="00194DF4"/>
    <w:rsid w:val="00195140"/>
    <w:rsid w:val="00196298"/>
    <w:rsid w:val="00196D28"/>
    <w:rsid w:val="001A081E"/>
    <w:rsid w:val="001A21A6"/>
    <w:rsid w:val="001A7847"/>
    <w:rsid w:val="001B470C"/>
    <w:rsid w:val="001B6634"/>
    <w:rsid w:val="001B7A2D"/>
    <w:rsid w:val="001C0FA8"/>
    <w:rsid w:val="001C3119"/>
    <w:rsid w:val="001C5E26"/>
    <w:rsid w:val="001E15E9"/>
    <w:rsid w:val="001E1748"/>
    <w:rsid w:val="001E51BD"/>
    <w:rsid w:val="001E701B"/>
    <w:rsid w:val="001F6DCD"/>
    <w:rsid w:val="00204E1C"/>
    <w:rsid w:val="00206887"/>
    <w:rsid w:val="00213AE9"/>
    <w:rsid w:val="002229B5"/>
    <w:rsid w:val="00226533"/>
    <w:rsid w:val="00227BDB"/>
    <w:rsid w:val="00230886"/>
    <w:rsid w:val="002315FE"/>
    <w:rsid w:val="00236173"/>
    <w:rsid w:val="00243C82"/>
    <w:rsid w:val="00246774"/>
    <w:rsid w:val="002476AC"/>
    <w:rsid w:val="00250B7B"/>
    <w:rsid w:val="002522F0"/>
    <w:rsid w:val="0025668C"/>
    <w:rsid w:val="00257DE4"/>
    <w:rsid w:val="00262627"/>
    <w:rsid w:val="002736D3"/>
    <w:rsid w:val="0028026B"/>
    <w:rsid w:val="002830D7"/>
    <w:rsid w:val="0029140D"/>
    <w:rsid w:val="002925C0"/>
    <w:rsid w:val="002A19D7"/>
    <w:rsid w:val="002A62B9"/>
    <w:rsid w:val="002A7B9C"/>
    <w:rsid w:val="002B065F"/>
    <w:rsid w:val="002B0AF8"/>
    <w:rsid w:val="002B1E2A"/>
    <w:rsid w:val="002C4D22"/>
    <w:rsid w:val="002C69F0"/>
    <w:rsid w:val="002C7265"/>
    <w:rsid w:val="002C74B7"/>
    <w:rsid w:val="002D0444"/>
    <w:rsid w:val="002D14DA"/>
    <w:rsid w:val="002D6513"/>
    <w:rsid w:val="002E4B15"/>
    <w:rsid w:val="002E7AE4"/>
    <w:rsid w:val="002F1D89"/>
    <w:rsid w:val="002F64BE"/>
    <w:rsid w:val="00305F60"/>
    <w:rsid w:val="00311459"/>
    <w:rsid w:val="0031166C"/>
    <w:rsid w:val="00316063"/>
    <w:rsid w:val="00316888"/>
    <w:rsid w:val="00317F06"/>
    <w:rsid w:val="00323D94"/>
    <w:rsid w:val="00335CC8"/>
    <w:rsid w:val="00335E47"/>
    <w:rsid w:val="00336964"/>
    <w:rsid w:val="003422DE"/>
    <w:rsid w:val="003517AC"/>
    <w:rsid w:val="003610D2"/>
    <w:rsid w:val="003633B4"/>
    <w:rsid w:val="00370121"/>
    <w:rsid w:val="003747AE"/>
    <w:rsid w:val="00385374"/>
    <w:rsid w:val="00390599"/>
    <w:rsid w:val="00391B36"/>
    <w:rsid w:val="0039664A"/>
    <w:rsid w:val="0039791B"/>
    <w:rsid w:val="003A3D12"/>
    <w:rsid w:val="003B4C5A"/>
    <w:rsid w:val="003C0FB4"/>
    <w:rsid w:val="003C467E"/>
    <w:rsid w:val="003C7898"/>
    <w:rsid w:val="003D0F8C"/>
    <w:rsid w:val="003D190F"/>
    <w:rsid w:val="003D2AD2"/>
    <w:rsid w:val="003D6711"/>
    <w:rsid w:val="003E06BD"/>
    <w:rsid w:val="003E0BF9"/>
    <w:rsid w:val="003E521C"/>
    <w:rsid w:val="003F2D1C"/>
    <w:rsid w:val="003F3E90"/>
    <w:rsid w:val="004033B1"/>
    <w:rsid w:val="0041661A"/>
    <w:rsid w:val="0042650B"/>
    <w:rsid w:val="00431E5F"/>
    <w:rsid w:val="00433F6A"/>
    <w:rsid w:val="0043424D"/>
    <w:rsid w:val="00436196"/>
    <w:rsid w:val="0043760C"/>
    <w:rsid w:val="0044116D"/>
    <w:rsid w:val="004446FB"/>
    <w:rsid w:val="00446A4B"/>
    <w:rsid w:val="00453240"/>
    <w:rsid w:val="004535E0"/>
    <w:rsid w:val="00453988"/>
    <w:rsid w:val="0045413A"/>
    <w:rsid w:val="00456D4D"/>
    <w:rsid w:val="0046711B"/>
    <w:rsid w:val="00472CC5"/>
    <w:rsid w:val="00475122"/>
    <w:rsid w:val="00475BD8"/>
    <w:rsid w:val="004814A7"/>
    <w:rsid w:val="00481CC7"/>
    <w:rsid w:val="00484FE7"/>
    <w:rsid w:val="00485157"/>
    <w:rsid w:val="0048567D"/>
    <w:rsid w:val="004856C6"/>
    <w:rsid w:val="004B44C5"/>
    <w:rsid w:val="004B4F91"/>
    <w:rsid w:val="004C4B4C"/>
    <w:rsid w:val="004D0F60"/>
    <w:rsid w:val="004D7203"/>
    <w:rsid w:val="004D7F77"/>
    <w:rsid w:val="004E2DD8"/>
    <w:rsid w:val="004E572D"/>
    <w:rsid w:val="004F0EDA"/>
    <w:rsid w:val="004F320B"/>
    <w:rsid w:val="00501F0A"/>
    <w:rsid w:val="00516D84"/>
    <w:rsid w:val="0052343C"/>
    <w:rsid w:val="005252F1"/>
    <w:rsid w:val="00525D6F"/>
    <w:rsid w:val="00530CD3"/>
    <w:rsid w:val="005311B0"/>
    <w:rsid w:val="00533D90"/>
    <w:rsid w:val="00534761"/>
    <w:rsid w:val="00542E32"/>
    <w:rsid w:val="005523B2"/>
    <w:rsid w:val="00552968"/>
    <w:rsid w:val="00554E6A"/>
    <w:rsid w:val="00555370"/>
    <w:rsid w:val="00566275"/>
    <w:rsid w:val="00575197"/>
    <w:rsid w:val="00575E4F"/>
    <w:rsid w:val="00577D04"/>
    <w:rsid w:val="00581712"/>
    <w:rsid w:val="00581B0E"/>
    <w:rsid w:val="00585FF9"/>
    <w:rsid w:val="00587645"/>
    <w:rsid w:val="005914C1"/>
    <w:rsid w:val="005A2D7C"/>
    <w:rsid w:val="005A401F"/>
    <w:rsid w:val="005A456F"/>
    <w:rsid w:val="005B090C"/>
    <w:rsid w:val="005B406B"/>
    <w:rsid w:val="005B75FC"/>
    <w:rsid w:val="005C102B"/>
    <w:rsid w:val="005C276A"/>
    <w:rsid w:val="005D13F9"/>
    <w:rsid w:val="005D1F6A"/>
    <w:rsid w:val="005D78E1"/>
    <w:rsid w:val="005E0428"/>
    <w:rsid w:val="005E0710"/>
    <w:rsid w:val="005E23D0"/>
    <w:rsid w:val="005E58B9"/>
    <w:rsid w:val="005F09D7"/>
    <w:rsid w:val="005F78AC"/>
    <w:rsid w:val="00601D31"/>
    <w:rsid w:val="0060240F"/>
    <w:rsid w:val="00605B8F"/>
    <w:rsid w:val="0060668B"/>
    <w:rsid w:val="00625BF1"/>
    <w:rsid w:val="00626376"/>
    <w:rsid w:val="00626AB8"/>
    <w:rsid w:val="00626BE3"/>
    <w:rsid w:val="00630F11"/>
    <w:rsid w:val="00631227"/>
    <w:rsid w:val="0063145D"/>
    <w:rsid w:val="00635F84"/>
    <w:rsid w:val="00637ECE"/>
    <w:rsid w:val="00640C6F"/>
    <w:rsid w:val="00643870"/>
    <w:rsid w:val="00651570"/>
    <w:rsid w:val="00653B37"/>
    <w:rsid w:val="0065647B"/>
    <w:rsid w:val="006600BB"/>
    <w:rsid w:val="00663A59"/>
    <w:rsid w:val="006641EB"/>
    <w:rsid w:val="006662D2"/>
    <w:rsid w:val="006677AA"/>
    <w:rsid w:val="00667F05"/>
    <w:rsid w:val="00687711"/>
    <w:rsid w:val="006943E7"/>
    <w:rsid w:val="006A7CFB"/>
    <w:rsid w:val="006B05BA"/>
    <w:rsid w:val="006B18F6"/>
    <w:rsid w:val="006C1ED2"/>
    <w:rsid w:val="006D1AA7"/>
    <w:rsid w:val="006D34B0"/>
    <w:rsid w:val="006D6A27"/>
    <w:rsid w:val="006D6BB9"/>
    <w:rsid w:val="006E05CC"/>
    <w:rsid w:val="006E3FBA"/>
    <w:rsid w:val="006F0190"/>
    <w:rsid w:val="006F05D4"/>
    <w:rsid w:val="006F170D"/>
    <w:rsid w:val="006F1FA6"/>
    <w:rsid w:val="006F2368"/>
    <w:rsid w:val="0070225B"/>
    <w:rsid w:val="00705725"/>
    <w:rsid w:val="00706FA4"/>
    <w:rsid w:val="0071203F"/>
    <w:rsid w:val="007215CE"/>
    <w:rsid w:val="00722563"/>
    <w:rsid w:val="00723E6C"/>
    <w:rsid w:val="007277DE"/>
    <w:rsid w:val="00727EBA"/>
    <w:rsid w:val="00732EA2"/>
    <w:rsid w:val="00733224"/>
    <w:rsid w:val="00733C63"/>
    <w:rsid w:val="00734484"/>
    <w:rsid w:val="0073544D"/>
    <w:rsid w:val="007356C8"/>
    <w:rsid w:val="00735893"/>
    <w:rsid w:val="0073617C"/>
    <w:rsid w:val="00742D2E"/>
    <w:rsid w:val="0074358D"/>
    <w:rsid w:val="00761120"/>
    <w:rsid w:val="0076470D"/>
    <w:rsid w:val="00764A46"/>
    <w:rsid w:val="007665F1"/>
    <w:rsid w:val="00766DF5"/>
    <w:rsid w:val="0077618C"/>
    <w:rsid w:val="007817AA"/>
    <w:rsid w:val="00783A91"/>
    <w:rsid w:val="00783CE3"/>
    <w:rsid w:val="00785072"/>
    <w:rsid w:val="007921CA"/>
    <w:rsid w:val="007A1159"/>
    <w:rsid w:val="007A2F30"/>
    <w:rsid w:val="007A6416"/>
    <w:rsid w:val="007A6EC1"/>
    <w:rsid w:val="007A7545"/>
    <w:rsid w:val="007C017A"/>
    <w:rsid w:val="007C20D9"/>
    <w:rsid w:val="007C55AC"/>
    <w:rsid w:val="007D10E8"/>
    <w:rsid w:val="007D2E2B"/>
    <w:rsid w:val="007F30CA"/>
    <w:rsid w:val="0081122E"/>
    <w:rsid w:val="008127E2"/>
    <w:rsid w:val="0081361A"/>
    <w:rsid w:val="00813862"/>
    <w:rsid w:val="0081394D"/>
    <w:rsid w:val="00813F9F"/>
    <w:rsid w:val="008208C5"/>
    <w:rsid w:val="00820D90"/>
    <w:rsid w:val="00821ED2"/>
    <w:rsid w:val="008409F1"/>
    <w:rsid w:val="00841634"/>
    <w:rsid w:val="008472D9"/>
    <w:rsid w:val="00850D74"/>
    <w:rsid w:val="00852F78"/>
    <w:rsid w:val="00854660"/>
    <w:rsid w:val="0085559C"/>
    <w:rsid w:val="0085772C"/>
    <w:rsid w:val="00857A1B"/>
    <w:rsid w:val="00857E79"/>
    <w:rsid w:val="008628AD"/>
    <w:rsid w:val="00864D04"/>
    <w:rsid w:val="00865B18"/>
    <w:rsid w:val="00870A7A"/>
    <w:rsid w:val="008758C7"/>
    <w:rsid w:val="008808F3"/>
    <w:rsid w:val="0088172D"/>
    <w:rsid w:val="00882095"/>
    <w:rsid w:val="00885727"/>
    <w:rsid w:val="00894F9A"/>
    <w:rsid w:val="008A1AA0"/>
    <w:rsid w:val="008A6452"/>
    <w:rsid w:val="008A6836"/>
    <w:rsid w:val="008A7AC2"/>
    <w:rsid w:val="008A7BF9"/>
    <w:rsid w:val="008A7D31"/>
    <w:rsid w:val="008B7666"/>
    <w:rsid w:val="008C0267"/>
    <w:rsid w:val="008C43E2"/>
    <w:rsid w:val="008D0236"/>
    <w:rsid w:val="008D4AC2"/>
    <w:rsid w:val="008D5CA8"/>
    <w:rsid w:val="008D750E"/>
    <w:rsid w:val="008E61B8"/>
    <w:rsid w:val="008F51E2"/>
    <w:rsid w:val="008F53F1"/>
    <w:rsid w:val="008F6C52"/>
    <w:rsid w:val="00901B98"/>
    <w:rsid w:val="009027A0"/>
    <w:rsid w:val="00903262"/>
    <w:rsid w:val="0090462E"/>
    <w:rsid w:val="00905173"/>
    <w:rsid w:val="00907331"/>
    <w:rsid w:val="009131CA"/>
    <w:rsid w:val="009215A0"/>
    <w:rsid w:val="00922C9A"/>
    <w:rsid w:val="009248A6"/>
    <w:rsid w:val="00930419"/>
    <w:rsid w:val="00941B06"/>
    <w:rsid w:val="009444C9"/>
    <w:rsid w:val="009445C2"/>
    <w:rsid w:val="00945608"/>
    <w:rsid w:val="0095011B"/>
    <w:rsid w:val="0095484B"/>
    <w:rsid w:val="00960064"/>
    <w:rsid w:val="00961927"/>
    <w:rsid w:val="00962B99"/>
    <w:rsid w:val="00972C62"/>
    <w:rsid w:val="00973CF3"/>
    <w:rsid w:val="009865A3"/>
    <w:rsid w:val="00993BBD"/>
    <w:rsid w:val="009A146E"/>
    <w:rsid w:val="009A331D"/>
    <w:rsid w:val="009A5CEA"/>
    <w:rsid w:val="009B1B2D"/>
    <w:rsid w:val="009B66D2"/>
    <w:rsid w:val="009C55FA"/>
    <w:rsid w:val="009E5A1D"/>
    <w:rsid w:val="009E6A58"/>
    <w:rsid w:val="009E6E4C"/>
    <w:rsid w:val="009F0082"/>
    <w:rsid w:val="009F0F39"/>
    <w:rsid w:val="009F185D"/>
    <w:rsid w:val="009F1BA7"/>
    <w:rsid w:val="009F270C"/>
    <w:rsid w:val="009F2C56"/>
    <w:rsid w:val="00A1206F"/>
    <w:rsid w:val="00A12B18"/>
    <w:rsid w:val="00A1485A"/>
    <w:rsid w:val="00A17ED4"/>
    <w:rsid w:val="00A27C20"/>
    <w:rsid w:val="00A307FF"/>
    <w:rsid w:val="00A318CC"/>
    <w:rsid w:val="00A35F86"/>
    <w:rsid w:val="00A416EB"/>
    <w:rsid w:val="00A4312D"/>
    <w:rsid w:val="00A5152D"/>
    <w:rsid w:val="00A533E2"/>
    <w:rsid w:val="00A600C2"/>
    <w:rsid w:val="00A6012C"/>
    <w:rsid w:val="00A61B66"/>
    <w:rsid w:val="00A636D6"/>
    <w:rsid w:val="00A664B2"/>
    <w:rsid w:val="00A67CC2"/>
    <w:rsid w:val="00A7755A"/>
    <w:rsid w:val="00A805CF"/>
    <w:rsid w:val="00A86313"/>
    <w:rsid w:val="00A8658A"/>
    <w:rsid w:val="00A9767E"/>
    <w:rsid w:val="00AA21D1"/>
    <w:rsid w:val="00AA2FA5"/>
    <w:rsid w:val="00AA4D27"/>
    <w:rsid w:val="00AA6227"/>
    <w:rsid w:val="00AB1700"/>
    <w:rsid w:val="00AB44CA"/>
    <w:rsid w:val="00AD614E"/>
    <w:rsid w:val="00AE4648"/>
    <w:rsid w:val="00AE7EF7"/>
    <w:rsid w:val="00AF0905"/>
    <w:rsid w:val="00AF32F2"/>
    <w:rsid w:val="00B063E1"/>
    <w:rsid w:val="00B11037"/>
    <w:rsid w:val="00B11DBA"/>
    <w:rsid w:val="00B20416"/>
    <w:rsid w:val="00B234BD"/>
    <w:rsid w:val="00B23545"/>
    <w:rsid w:val="00B31418"/>
    <w:rsid w:val="00B337CA"/>
    <w:rsid w:val="00B3580A"/>
    <w:rsid w:val="00B40670"/>
    <w:rsid w:val="00B425D2"/>
    <w:rsid w:val="00B45E5D"/>
    <w:rsid w:val="00B46166"/>
    <w:rsid w:val="00B4797C"/>
    <w:rsid w:val="00B54BB7"/>
    <w:rsid w:val="00B553A3"/>
    <w:rsid w:val="00B61604"/>
    <w:rsid w:val="00B67EE5"/>
    <w:rsid w:val="00B94068"/>
    <w:rsid w:val="00B95B51"/>
    <w:rsid w:val="00B9641D"/>
    <w:rsid w:val="00BA0D93"/>
    <w:rsid w:val="00BA3CB8"/>
    <w:rsid w:val="00BA76B7"/>
    <w:rsid w:val="00BB1736"/>
    <w:rsid w:val="00BB5CE9"/>
    <w:rsid w:val="00BC1FEA"/>
    <w:rsid w:val="00BC21E9"/>
    <w:rsid w:val="00BC66CC"/>
    <w:rsid w:val="00BD015A"/>
    <w:rsid w:val="00BD7795"/>
    <w:rsid w:val="00BD79FE"/>
    <w:rsid w:val="00BE0869"/>
    <w:rsid w:val="00BE1EDC"/>
    <w:rsid w:val="00BE2DFA"/>
    <w:rsid w:val="00BE5EF0"/>
    <w:rsid w:val="00BE726B"/>
    <w:rsid w:val="00BF071B"/>
    <w:rsid w:val="00BF7550"/>
    <w:rsid w:val="00C05616"/>
    <w:rsid w:val="00C140F7"/>
    <w:rsid w:val="00C143BF"/>
    <w:rsid w:val="00C16154"/>
    <w:rsid w:val="00C23747"/>
    <w:rsid w:val="00C3092D"/>
    <w:rsid w:val="00C30D13"/>
    <w:rsid w:val="00C340FC"/>
    <w:rsid w:val="00C3533D"/>
    <w:rsid w:val="00C36BE7"/>
    <w:rsid w:val="00C3701F"/>
    <w:rsid w:val="00C45307"/>
    <w:rsid w:val="00C475C2"/>
    <w:rsid w:val="00C510DB"/>
    <w:rsid w:val="00C51D3D"/>
    <w:rsid w:val="00C52B1A"/>
    <w:rsid w:val="00C5302D"/>
    <w:rsid w:val="00C60999"/>
    <w:rsid w:val="00C65B8A"/>
    <w:rsid w:val="00C754C5"/>
    <w:rsid w:val="00C7797C"/>
    <w:rsid w:val="00C903D5"/>
    <w:rsid w:val="00C925DF"/>
    <w:rsid w:val="00C94C0F"/>
    <w:rsid w:val="00C958B8"/>
    <w:rsid w:val="00C95A14"/>
    <w:rsid w:val="00CA02D3"/>
    <w:rsid w:val="00CA05DD"/>
    <w:rsid w:val="00CA265F"/>
    <w:rsid w:val="00CA6622"/>
    <w:rsid w:val="00CA7C4B"/>
    <w:rsid w:val="00CB3AF1"/>
    <w:rsid w:val="00CC4460"/>
    <w:rsid w:val="00CC51BD"/>
    <w:rsid w:val="00CC75BA"/>
    <w:rsid w:val="00CD45B1"/>
    <w:rsid w:val="00CE2633"/>
    <w:rsid w:val="00CF0985"/>
    <w:rsid w:val="00CF0AF2"/>
    <w:rsid w:val="00CF5ED0"/>
    <w:rsid w:val="00D02ACC"/>
    <w:rsid w:val="00D03BD6"/>
    <w:rsid w:val="00D042A1"/>
    <w:rsid w:val="00D0568A"/>
    <w:rsid w:val="00D15F51"/>
    <w:rsid w:val="00D34DFF"/>
    <w:rsid w:val="00D35C34"/>
    <w:rsid w:val="00D42D14"/>
    <w:rsid w:val="00D462C5"/>
    <w:rsid w:val="00D470F5"/>
    <w:rsid w:val="00D537A4"/>
    <w:rsid w:val="00D55E25"/>
    <w:rsid w:val="00D567BB"/>
    <w:rsid w:val="00D60165"/>
    <w:rsid w:val="00D64BED"/>
    <w:rsid w:val="00D67AA1"/>
    <w:rsid w:val="00D84F9B"/>
    <w:rsid w:val="00D87C8C"/>
    <w:rsid w:val="00D901BB"/>
    <w:rsid w:val="00D91D0D"/>
    <w:rsid w:val="00DA2D31"/>
    <w:rsid w:val="00DA54D6"/>
    <w:rsid w:val="00DA5D68"/>
    <w:rsid w:val="00DB28BF"/>
    <w:rsid w:val="00DC540B"/>
    <w:rsid w:val="00DC5B39"/>
    <w:rsid w:val="00DF2DA9"/>
    <w:rsid w:val="00DF3F29"/>
    <w:rsid w:val="00E0180F"/>
    <w:rsid w:val="00E074E4"/>
    <w:rsid w:val="00E109CB"/>
    <w:rsid w:val="00E114FC"/>
    <w:rsid w:val="00E11CDE"/>
    <w:rsid w:val="00E200EB"/>
    <w:rsid w:val="00E235FA"/>
    <w:rsid w:val="00E32532"/>
    <w:rsid w:val="00E3361D"/>
    <w:rsid w:val="00E37340"/>
    <w:rsid w:val="00E41B9D"/>
    <w:rsid w:val="00E44278"/>
    <w:rsid w:val="00E446FE"/>
    <w:rsid w:val="00E46A38"/>
    <w:rsid w:val="00E46A98"/>
    <w:rsid w:val="00E540E7"/>
    <w:rsid w:val="00E624D6"/>
    <w:rsid w:val="00E75FA4"/>
    <w:rsid w:val="00E80D9D"/>
    <w:rsid w:val="00E826B7"/>
    <w:rsid w:val="00E844B0"/>
    <w:rsid w:val="00E9506E"/>
    <w:rsid w:val="00EA157F"/>
    <w:rsid w:val="00EA5C43"/>
    <w:rsid w:val="00EB6940"/>
    <w:rsid w:val="00EC1916"/>
    <w:rsid w:val="00ED1596"/>
    <w:rsid w:val="00ED65C6"/>
    <w:rsid w:val="00ED761A"/>
    <w:rsid w:val="00EE2305"/>
    <w:rsid w:val="00EE58A2"/>
    <w:rsid w:val="00EF3B5F"/>
    <w:rsid w:val="00EF58F0"/>
    <w:rsid w:val="00EF7F5F"/>
    <w:rsid w:val="00F044E3"/>
    <w:rsid w:val="00F04F94"/>
    <w:rsid w:val="00F065AE"/>
    <w:rsid w:val="00F06A76"/>
    <w:rsid w:val="00F10BC6"/>
    <w:rsid w:val="00F271B0"/>
    <w:rsid w:val="00F32255"/>
    <w:rsid w:val="00F334BF"/>
    <w:rsid w:val="00F33871"/>
    <w:rsid w:val="00F43BC0"/>
    <w:rsid w:val="00F44F6A"/>
    <w:rsid w:val="00F54B8E"/>
    <w:rsid w:val="00F55C95"/>
    <w:rsid w:val="00F62C78"/>
    <w:rsid w:val="00F63DFF"/>
    <w:rsid w:val="00F75FD8"/>
    <w:rsid w:val="00F848B9"/>
    <w:rsid w:val="00F84938"/>
    <w:rsid w:val="00F96523"/>
    <w:rsid w:val="00FA011F"/>
    <w:rsid w:val="00FA2019"/>
    <w:rsid w:val="00FA3E88"/>
    <w:rsid w:val="00FA3F5B"/>
    <w:rsid w:val="00FA3F9D"/>
    <w:rsid w:val="00FA4621"/>
    <w:rsid w:val="00FA52DD"/>
    <w:rsid w:val="00FA7077"/>
    <w:rsid w:val="00FB13E8"/>
    <w:rsid w:val="00FC737C"/>
    <w:rsid w:val="00FD4ADB"/>
    <w:rsid w:val="00FD4C11"/>
    <w:rsid w:val="00FE2C60"/>
    <w:rsid w:val="00FE503B"/>
    <w:rsid w:val="00FE65D9"/>
    <w:rsid w:val="00FF10B6"/>
    <w:rsid w:val="00FF2880"/>
    <w:rsid w:val="00FF30F7"/>
    <w:rsid w:val="00FF5188"/>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BB9"/>
    <w:rPr>
      <w:sz w:val="24"/>
      <w:szCs w:val="24"/>
    </w:rPr>
  </w:style>
  <w:style w:type="paragraph" w:styleId="Heading1">
    <w:name w:val="heading 1"/>
    <w:basedOn w:val="Normal"/>
    <w:next w:val="Normal"/>
    <w:link w:val="Heading1Char"/>
    <w:uiPriority w:val="99"/>
    <w:qFormat/>
    <w:rsid w:val="005A401F"/>
    <w:pPr>
      <w:keepNext/>
      <w:jc w:val="center"/>
      <w:outlineLvl w:val="0"/>
    </w:pPr>
    <w:rPr>
      <w:b/>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143BF"/>
    <w:rPr>
      <w:rFonts w:ascii="Cambria" w:hAnsi="Cambria" w:cs="Times New Roman"/>
      <w:b/>
      <w:bCs/>
      <w:kern w:val="32"/>
      <w:sz w:val="32"/>
      <w:szCs w:val="32"/>
    </w:rPr>
  </w:style>
  <w:style w:type="paragraph" w:styleId="BodyText">
    <w:name w:val="Body Text"/>
    <w:basedOn w:val="Normal"/>
    <w:link w:val="BodyTextChar"/>
    <w:uiPriority w:val="99"/>
    <w:rsid w:val="006D6BB9"/>
    <w:pPr>
      <w:spacing w:before="240" w:after="240"/>
    </w:pPr>
    <w:rPr>
      <w:szCs w:val="20"/>
    </w:rPr>
  </w:style>
  <w:style w:type="character" w:customStyle="1" w:styleId="BodyTextChar">
    <w:name w:val="Body Text Char"/>
    <w:basedOn w:val="DefaultParagraphFont"/>
    <w:link w:val="BodyText"/>
    <w:uiPriority w:val="99"/>
    <w:semiHidden/>
    <w:locked/>
    <w:rsid w:val="00C143BF"/>
    <w:rPr>
      <w:rFonts w:cs="Times New Roman"/>
      <w:sz w:val="24"/>
      <w:szCs w:val="24"/>
    </w:rPr>
  </w:style>
  <w:style w:type="paragraph" w:styleId="BodyText2">
    <w:name w:val="Body Text 2"/>
    <w:basedOn w:val="Normal"/>
    <w:link w:val="BodyText2Char"/>
    <w:uiPriority w:val="99"/>
    <w:rsid w:val="006D6BB9"/>
    <w:pPr>
      <w:spacing w:after="120" w:line="480" w:lineRule="auto"/>
    </w:pPr>
  </w:style>
  <w:style w:type="character" w:customStyle="1" w:styleId="BodyText2Char">
    <w:name w:val="Body Text 2 Char"/>
    <w:basedOn w:val="DefaultParagraphFont"/>
    <w:link w:val="BodyText2"/>
    <w:uiPriority w:val="99"/>
    <w:semiHidden/>
    <w:locked/>
    <w:rsid w:val="00C143BF"/>
    <w:rPr>
      <w:rFonts w:cs="Times New Roman"/>
      <w:sz w:val="24"/>
      <w:szCs w:val="24"/>
    </w:rPr>
  </w:style>
  <w:style w:type="paragraph" w:styleId="Title">
    <w:name w:val="Title"/>
    <w:basedOn w:val="Normal"/>
    <w:link w:val="TitleChar"/>
    <w:uiPriority w:val="99"/>
    <w:qFormat/>
    <w:rsid w:val="006D6BB9"/>
    <w:pPr>
      <w:jc w:val="center"/>
    </w:pPr>
    <w:rPr>
      <w:b/>
      <w:szCs w:val="22"/>
    </w:rPr>
  </w:style>
  <w:style w:type="character" w:customStyle="1" w:styleId="TitleChar">
    <w:name w:val="Title Char"/>
    <w:basedOn w:val="DefaultParagraphFont"/>
    <w:link w:val="Title"/>
    <w:uiPriority w:val="99"/>
    <w:locked/>
    <w:rsid w:val="00C143BF"/>
    <w:rPr>
      <w:rFonts w:ascii="Cambria" w:hAnsi="Cambria" w:cs="Times New Roman"/>
      <w:b/>
      <w:bCs/>
      <w:kern w:val="28"/>
      <w:sz w:val="32"/>
      <w:szCs w:val="32"/>
    </w:rPr>
  </w:style>
  <w:style w:type="paragraph" w:styleId="BodyText3">
    <w:name w:val="Body Text 3"/>
    <w:basedOn w:val="Normal"/>
    <w:link w:val="BodyText3Char"/>
    <w:uiPriority w:val="99"/>
    <w:rsid w:val="006D6BB9"/>
    <w:pPr>
      <w:jc w:val="both"/>
    </w:pPr>
    <w:rPr>
      <w:color w:val="FF0000"/>
    </w:rPr>
  </w:style>
  <w:style w:type="character" w:customStyle="1" w:styleId="BodyText3Char">
    <w:name w:val="Body Text 3 Char"/>
    <w:basedOn w:val="DefaultParagraphFont"/>
    <w:link w:val="BodyText3"/>
    <w:uiPriority w:val="99"/>
    <w:semiHidden/>
    <w:locked/>
    <w:rsid w:val="00C143BF"/>
    <w:rPr>
      <w:rFonts w:cs="Times New Roman"/>
      <w:sz w:val="16"/>
      <w:szCs w:val="16"/>
    </w:rPr>
  </w:style>
  <w:style w:type="paragraph" w:customStyle="1" w:styleId="Char">
    <w:name w:val="Char"/>
    <w:basedOn w:val="Normal"/>
    <w:uiPriority w:val="99"/>
    <w:rsid w:val="00B11DBA"/>
    <w:pPr>
      <w:spacing w:before="120" w:afterLines="50" w:line="240" w:lineRule="exact"/>
      <w:ind w:left="180"/>
    </w:pPr>
    <w:rPr>
      <w:rFonts w:ascii="Verdana" w:hAnsi="Verdana" w:cs="Verdana"/>
      <w:bCs/>
      <w:noProof/>
      <w:sz w:val="20"/>
      <w:szCs w:val="20"/>
      <w:lang w:val="en-US" w:eastAsia="en-US"/>
    </w:rPr>
  </w:style>
  <w:style w:type="paragraph" w:customStyle="1" w:styleId="Char3">
    <w:name w:val="Char3"/>
    <w:basedOn w:val="Normal"/>
    <w:uiPriority w:val="99"/>
    <w:rsid w:val="00155A08"/>
    <w:pPr>
      <w:spacing w:after="160" w:line="240" w:lineRule="exact"/>
    </w:pPr>
    <w:rPr>
      <w:rFonts w:ascii="Verdana" w:hAnsi="Verdana"/>
      <w:sz w:val="20"/>
      <w:szCs w:val="20"/>
      <w:lang w:val="en-US" w:eastAsia="en-US"/>
    </w:rPr>
  </w:style>
  <w:style w:type="paragraph" w:customStyle="1" w:styleId="Char2">
    <w:name w:val="Char2"/>
    <w:basedOn w:val="Normal"/>
    <w:uiPriority w:val="99"/>
    <w:rsid w:val="00941B06"/>
    <w:pPr>
      <w:spacing w:after="160" w:line="240" w:lineRule="exact"/>
    </w:pPr>
    <w:rPr>
      <w:rFonts w:ascii="Verdana" w:hAnsi="Verdana"/>
      <w:sz w:val="20"/>
      <w:szCs w:val="20"/>
      <w:lang w:val="en-US" w:eastAsia="en-US"/>
    </w:rPr>
  </w:style>
  <w:style w:type="paragraph" w:customStyle="1" w:styleId="Stlus-2">
    <w:name w:val="Stílus-2"/>
    <w:basedOn w:val="BodyText"/>
    <w:uiPriority w:val="99"/>
    <w:rsid w:val="00941B06"/>
    <w:pPr>
      <w:spacing w:before="0" w:after="0"/>
      <w:ind w:left="425" w:hanging="425"/>
      <w:jc w:val="both"/>
    </w:pPr>
    <w:rPr>
      <w:szCs w:val="22"/>
    </w:rPr>
  </w:style>
  <w:style w:type="paragraph" w:styleId="Footer">
    <w:name w:val="footer"/>
    <w:basedOn w:val="Normal"/>
    <w:link w:val="FooterChar"/>
    <w:uiPriority w:val="99"/>
    <w:rsid w:val="00196298"/>
    <w:pPr>
      <w:tabs>
        <w:tab w:val="center" w:pos="4536"/>
        <w:tab w:val="right" w:pos="9072"/>
      </w:tabs>
    </w:pPr>
  </w:style>
  <w:style w:type="character" w:customStyle="1" w:styleId="FooterChar">
    <w:name w:val="Footer Char"/>
    <w:basedOn w:val="DefaultParagraphFont"/>
    <w:link w:val="Footer"/>
    <w:uiPriority w:val="99"/>
    <w:semiHidden/>
    <w:locked/>
    <w:rsid w:val="00C143BF"/>
    <w:rPr>
      <w:rFonts w:cs="Times New Roman"/>
      <w:sz w:val="24"/>
      <w:szCs w:val="24"/>
    </w:rPr>
  </w:style>
  <w:style w:type="character" w:styleId="PageNumber">
    <w:name w:val="page number"/>
    <w:basedOn w:val="DefaultParagraphFont"/>
    <w:uiPriority w:val="99"/>
    <w:rsid w:val="00196298"/>
    <w:rPr>
      <w:rFonts w:cs="Times New Roman"/>
    </w:rPr>
  </w:style>
  <w:style w:type="paragraph" w:styleId="Header">
    <w:name w:val="header"/>
    <w:basedOn w:val="Normal"/>
    <w:link w:val="HeaderChar"/>
    <w:uiPriority w:val="99"/>
    <w:rsid w:val="00196298"/>
    <w:pPr>
      <w:tabs>
        <w:tab w:val="center" w:pos="4536"/>
        <w:tab w:val="right" w:pos="9072"/>
      </w:tabs>
    </w:pPr>
  </w:style>
  <w:style w:type="character" w:customStyle="1" w:styleId="HeaderChar">
    <w:name w:val="Header Char"/>
    <w:basedOn w:val="DefaultParagraphFont"/>
    <w:link w:val="Header"/>
    <w:uiPriority w:val="99"/>
    <w:semiHidden/>
    <w:locked/>
    <w:rsid w:val="00C143BF"/>
    <w:rPr>
      <w:rFonts w:cs="Times New Roman"/>
      <w:sz w:val="24"/>
      <w:szCs w:val="24"/>
    </w:rPr>
  </w:style>
  <w:style w:type="paragraph" w:styleId="BlockText">
    <w:name w:val="Block Text"/>
    <w:basedOn w:val="Normal"/>
    <w:uiPriority w:val="99"/>
    <w:rsid w:val="0044116D"/>
    <w:pPr>
      <w:spacing w:before="120"/>
      <w:ind w:left="1080" w:right="1260"/>
      <w:jc w:val="both"/>
    </w:pPr>
  </w:style>
  <w:style w:type="paragraph" w:styleId="BalloonText">
    <w:name w:val="Balloon Text"/>
    <w:basedOn w:val="Normal"/>
    <w:link w:val="BalloonTextChar"/>
    <w:uiPriority w:val="99"/>
    <w:semiHidden/>
    <w:rsid w:val="00BE1E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143BF"/>
    <w:rPr>
      <w:rFonts w:cs="Times New Roman"/>
      <w:sz w:val="2"/>
    </w:rPr>
  </w:style>
  <w:style w:type="paragraph" w:customStyle="1" w:styleId="CharCharCharChar">
    <w:name w:val="Char Char Char Char"/>
    <w:basedOn w:val="Normal"/>
    <w:uiPriority w:val="99"/>
    <w:rsid w:val="001E15E9"/>
    <w:pPr>
      <w:spacing w:after="160" w:line="240" w:lineRule="exact"/>
    </w:pPr>
    <w:rPr>
      <w:rFonts w:ascii="Verdana" w:hAnsi="Verdana"/>
      <w:sz w:val="20"/>
      <w:szCs w:val="20"/>
      <w:lang w:val="en-US" w:eastAsia="en-US"/>
    </w:rPr>
  </w:style>
  <w:style w:type="paragraph" w:customStyle="1" w:styleId="Char1">
    <w:name w:val="Char1"/>
    <w:basedOn w:val="Normal"/>
    <w:next w:val="Normal"/>
    <w:uiPriority w:val="99"/>
    <w:rsid w:val="00F334BF"/>
    <w:pPr>
      <w:spacing w:after="160" w:line="240" w:lineRule="exact"/>
    </w:pPr>
    <w:rPr>
      <w:rFonts w:ascii="Tahoma" w:hAnsi="Tahoma"/>
      <w:sz w:val="20"/>
      <w:szCs w:val="20"/>
      <w:lang w:val="en-US" w:eastAsia="en-US"/>
    </w:rPr>
  </w:style>
  <w:style w:type="paragraph" w:customStyle="1" w:styleId="1CharCharCharChar">
    <w:name w:val="1 Char Char Char Char"/>
    <w:basedOn w:val="Normal"/>
    <w:uiPriority w:val="99"/>
    <w:rsid w:val="00AA21D1"/>
    <w:pPr>
      <w:spacing w:before="120" w:afterLines="50" w:line="240" w:lineRule="exact"/>
      <w:ind w:left="180"/>
    </w:pPr>
    <w:rPr>
      <w:rFonts w:ascii="Verdana" w:eastAsia="SimSun" w:hAnsi="Verdana" w:cs="Verdana"/>
      <w:noProof/>
      <w:sz w:val="20"/>
      <w:szCs w:val="20"/>
      <w:lang w:val="en-US" w:eastAsia="en-US"/>
    </w:rPr>
  </w:style>
  <w:style w:type="paragraph" w:customStyle="1" w:styleId="CharCharCharChar1">
    <w:name w:val="Char Char Char Char1"/>
    <w:basedOn w:val="Normal"/>
    <w:uiPriority w:val="99"/>
    <w:rsid w:val="00CC51BD"/>
    <w:pPr>
      <w:spacing w:before="120" w:afterLines="50" w:line="240" w:lineRule="exact"/>
      <w:ind w:left="180"/>
    </w:pPr>
    <w:rPr>
      <w:rFonts w:ascii="Verdana" w:hAnsi="Verdana" w:cs="Verdana"/>
      <w:bCs/>
      <w:noProof/>
      <w:sz w:val="20"/>
      <w:szCs w:val="20"/>
      <w:lang w:val="en-US" w:eastAsia="en-US"/>
    </w:rPr>
  </w:style>
  <w:style w:type="paragraph" w:customStyle="1" w:styleId="Char11">
    <w:name w:val="Char11"/>
    <w:basedOn w:val="Normal"/>
    <w:next w:val="Normal"/>
    <w:uiPriority w:val="99"/>
    <w:rsid w:val="005A401F"/>
    <w:pPr>
      <w:spacing w:after="160" w:line="240" w:lineRule="exact"/>
    </w:pPr>
    <w:rPr>
      <w:rFonts w:ascii="Tahoma" w:hAnsi="Tahoma"/>
      <w:sz w:val="20"/>
      <w:szCs w:val="20"/>
      <w:lang w:val="en-US" w:eastAsia="en-US"/>
    </w:rPr>
  </w:style>
  <w:style w:type="paragraph" w:styleId="ListParagraph">
    <w:name w:val="List Paragraph"/>
    <w:basedOn w:val="Normal"/>
    <w:uiPriority w:val="99"/>
    <w:qFormat/>
    <w:rsid w:val="00FD4ADB"/>
    <w:pPr>
      <w:ind w:left="720"/>
      <w:contextualSpacing/>
    </w:pPr>
  </w:style>
  <w:style w:type="paragraph" w:customStyle="1" w:styleId="Char12">
    <w:name w:val="Char12"/>
    <w:basedOn w:val="Normal"/>
    <w:next w:val="Normal"/>
    <w:uiPriority w:val="99"/>
    <w:rsid w:val="000A09E6"/>
    <w:pPr>
      <w:spacing w:after="160" w:line="240" w:lineRule="exact"/>
    </w:pPr>
    <w:rPr>
      <w:rFonts w:ascii="Tahoma" w:hAnsi="Tahoma"/>
      <w:sz w:val="20"/>
      <w:szCs w:val="20"/>
      <w:lang w:val="en-US" w:eastAsia="en-US"/>
    </w:rPr>
  </w:style>
  <w:style w:type="paragraph" w:styleId="BodyTextIndent">
    <w:name w:val="Body Text Indent"/>
    <w:basedOn w:val="Normal"/>
    <w:link w:val="BodyTextIndentChar"/>
    <w:uiPriority w:val="99"/>
    <w:rsid w:val="004B44C5"/>
    <w:pPr>
      <w:spacing w:after="120"/>
      <w:ind w:left="283"/>
    </w:pPr>
  </w:style>
  <w:style w:type="character" w:customStyle="1" w:styleId="BodyTextIndentChar">
    <w:name w:val="Body Text Indent Char"/>
    <w:basedOn w:val="DefaultParagraphFont"/>
    <w:link w:val="BodyTextIndent"/>
    <w:uiPriority w:val="99"/>
    <w:semiHidden/>
    <w:locked/>
    <w:rsid w:val="004B44C5"/>
    <w:rPr>
      <w:rFonts w:cs="Times New Roman"/>
      <w:sz w:val="24"/>
      <w:szCs w:val="24"/>
      <w:lang w:val="hu-HU" w:eastAsia="hu-HU" w:bidi="ar-SA"/>
    </w:rPr>
  </w:style>
  <w:style w:type="paragraph" w:customStyle="1" w:styleId="Style2">
    <w:name w:val="Style2"/>
    <w:basedOn w:val="Normal"/>
    <w:uiPriority w:val="99"/>
    <w:rsid w:val="00206887"/>
    <w:pPr>
      <w:widowControl w:val="0"/>
      <w:autoSpaceDE w:val="0"/>
      <w:autoSpaceDN w:val="0"/>
      <w:adjustRightInd w:val="0"/>
      <w:spacing w:line="331" w:lineRule="exact"/>
      <w:jc w:val="center"/>
    </w:pPr>
  </w:style>
  <w:style w:type="character" w:customStyle="1" w:styleId="FontStyle11">
    <w:name w:val="Font Style11"/>
    <w:uiPriority w:val="99"/>
    <w:rsid w:val="00206887"/>
    <w:rPr>
      <w:rFonts w:ascii="Times New Roman" w:hAnsi="Times New Roman"/>
      <w:b/>
      <w:sz w:val="26"/>
    </w:rPr>
  </w:style>
  <w:style w:type="character" w:customStyle="1" w:styleId="FontStyle14">
    <w:name w:val="Font Style14"/>
    <w:uiPriority w:val="99"/>
    <w:rsid w:val="00206887"/>
    <w:rPr>
      <w:rFonts w:ascii="Times New Roman" w:hAnsi="Times New Roman"/>
      <w:sz w:val="22"/>
    </w:rPr>
  </w:style>
  <w:style w:type="character" w:styleId="Emphasis">
    <w:name w:val="Emphasis"/>
    <w:basedOn w:val="DefaultParagraphFont"/>
    <w:uiPriority w:val="99"/>
    <w:qFormat/>
    <w:locked/>
    <w:rsid w:val="00637ECE"/>
    <w:rPr>
      <w:rFonts w:cs="Times New Roman"/>
      <w:i/>
      <w:iCs/>
    </w:rPr>
  </w:style>
  <w:style w:type="character" w:styleId="Strong">
    <w:name w:val="Strong"/>
    <w:basedOn w:val="DefaultParagraphFont"/>
    <w:uiPriority w:val="99"/>
    <w:qFormat/>
    <w:locked/>
    <w:rsid w:val="00637ECE"/>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332</TotalTime>
  <Pages>5</Pages>
  <Words>2601</Words>
  <Characters>17950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Jegyzőkönyv</dc:title>
  <dc:subject/>
  <dc:creator>Gángó Gabriella</dc:creator>
  <cp:keywords/>
  <dc:description/>
  <cp:lastModifiedBy>Gabi</cp:lastModifiedBy>
  <cp:revision>4</cp:revision>
  <cp:lastPrinted>2017-09-25T10:20:00Z</cp:lastPrinted>
  <dcterms:created xsi:type="dcterms:W3CDTF">2017-09-18T10:10:00Z</dcterms:created>
  <dcterms:modified xsi:type="dcterms:W3CDTF">2017-09-25T10:40:00Z</dcterms:modified>
</cp:coreProperties>
</file>